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E4" w:rsidRPr="00967EE5" w:rsidRDefault="00A351E4" w:rsidP="00A351E4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FFFFFF" w:themeColor="background1"/>
          <w:sz w:val="28"/>
        </w:rPr>
      </w:pPr>
      <w:r w:rsidRPr="00967EE5">
        <w:rPr>
          <w:rFonts w:ascii="Times New Roman" w:hAnsi="Times New Roman" w:cs="Times New Roman"/>
          <w:color w:val="FFFFFF" w:themeColor="background1"/>
          <w:sz w:val="28"/>
        </w:rPr>
        <w:t>ПРИЛОЖЕНИЕ № 4</w:t>
      </w:r>
    </w:p>
    <w:p w:rsidR="00A351E4" w:rsidRPr="00967EE5" w:rsidRDefault="00A351E4" w:rsidP="00A351E4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67EE5">
        <w:rPr>
          <w:rFonts w:ascii="Times New Roman" w:hAnsi="Times New Roman" w:cs="Times New Roman"/>
          <w:color w:val="FFFFFF" w:themeColor="background1"/>
          <w:sz w:val="28"/>
        </w:rPr>
        <w:t>к приказу Минюста России от ________№_________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Типовой устав</w:t>
      </w:r>
      <w:r w:rsidRPr="00A351E4">
        <w:rPr>
          <w:rFonts w:ascii="Calibri" w:eastAsiaTheme="minorEastAsia" w:hAnsi="Calibri" w:cs="Calibri"/>
          <w:lang w:eastAsia="ru-RU"/>
        </w:rPr>
        <w:t xml:space="preserve">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регионального </w:t>
      </w:r>
      <w:hyperlink w:anchor="P218"/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общественного движения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Roboto" w:eastAsiaTheme="minorEastAsia" w:hAnsi="Roboto" w:cs="Calibri"/>
          <w:color w:val="000000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Региональное общественное движение, именуемое в дальнейшем Движение, – </w:t>
      </w:r>
      <w:r w:rsidRPr="00A351E4">
        <w:rPr>
          <w:rFonts w:ascii="Roboto" w:eastAsiaTheme="minorEastAsia" w:hAnsi="Roboto" w:cs="Calibri"/>
          <w:color w:val="000000"/>
          <w:sz w:val="28"/>
          <w:szCs w:val="28"/>
          <w:lang w:eastAsia="ru-RU"/>
        </w:rPr>
        <w:t>состоящее из участников общественное объединение, преследующее общественно полезные цели, поддерживаемые участниками Движения.</w:t>
      </w:r>
    </w:p>
    <w:p w:rsidR="00A351E4" w:rsidRPr="00A351E4" w:rsidRDefault="00A351E4" w:rsidP="00BF5D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Полное наименование Движения:</w:t>
      </w:r>
      <w:r w:rsidR="00BF5DA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BF5DA0"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аааааааааааааааааааааааааааааааааа </w:t>
      </w:r>
      <w:r w:rsidR="00BF5DA0"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 xml:space="preserve">аааааааааааааааааааааааааааааааааааааааааааааааааааааааааааааааааааа аааа </w:t>
      </w:r>
      <w:r w:rsidR="00BF5DA0"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BF5D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351E4" w:rsidRPr="00A351E4" w:rsidRDefault="00A351E4" w:rsidP="00BF5D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Сокращенное наименование Движения:</w:t>
      </w:r>
      <w:r w:rsidR="00BF5DA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BF5DA0"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аааааааааааааааааааааааааааа </w:t>
      </w:r>
      <w:r w:rsidR="00BF5DA0"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BF5D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F5DA0" w:rsidRDefault="00A351E4" w:rsidP="00BF5D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Полное и (или) сокращенное наименование Движения на языке народов  Российской Федерации и (или) иностранном языке (указать язык</w:t>
      </w:r>
      <w:r w:rsidR="00BF5D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): </w:t>
      </w:r>
    </w:p>
    <w:p w:rsidR="00A351E4" w:rsidRPr="00A351E4" w:rsidRDefault="00BF5DA0" w:rsidP="00A351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аааааааааааааааааааааааааааааааааааааааааааааааааааааааааааааааааа аааааа </w:t>
      </w:r>
      <w:r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Организационно-правовая форма Движения – общественное </w:t>
      </w:r>
      <w:r w:rsidR="005B1A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вижение.</w:t>
      </w:r>
    </w:p>
    <w:p w:rsidR="00A351E4" w:rsidRPr="00A351E4" w:rsidRDefault="00A351E4" w:rsidP="00BF5D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Pr="00A351E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Территориальная сфера деятельности Движения:</w:t>
      </w:r>
      <w:r w:rsidR="00BF5DA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BF5DA0"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ааааааааааааааааа </w:t>
      </w:r>
      <w:r w:rsidR="00BF5DA0"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 xml:space="preserve">ааааааааааааааааааааааааааааааааааааааааааааааааааааааааааааааааа ааааааа </w:t>
      </w:r>
      <w:r w:rsidR="00BF5DA0"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BF5D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351E4" w:rsidRDefault="00A351E4" w:rsidP="00BF5D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>Место нахождения Движения:</w:t>
      </w:r>
      <w:r w:rsidR="00BF5DA0">
        <w:rPr>
          <w:rFonts w:ascii="Times New Roman" w:hAnsi="Times New Roman" w:cs="Times New Roman"/>
          <w:sz w:val="28"/>
          <w:szCs w:val="28"/>
        </w:rPr>
        <w:t> </w:t>
      </w:r>
      <w:r w:rsidR="00BF5DA0" w:rsidRPr="00BF5DA0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 xml:space="preserve">ааааааааааааааааааааааааааааааааааааа </w:t>
      </w:r>
      <w:r w:rsidR="00BF5DA0" w:rsidRPr="00BF5DA0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sz w:val="28"/>
          <w:szCs w:val="28"/>
        </w:rPr>
        <w:t>.</w:t>
      </w:r>
      <w:r w:rsidR="00BF5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647" w:rsidRPr="004D378A" w:rsidRDefault="00535647" w:rsidP="005356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наличии (отсутствии) печати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Движения</w:t>
      </w: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________________________________________________________________</w:t>
      </w:r>
    </w:p>
    <w:p w:rsidR="00535647" w:rsidRPr="004D378A" w:rsidRDefault="00535647" w:rsidP="005356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наличии (отсутствии) си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волики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Движения</w:t>
      </w: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ее описание (при наличии): ___________________________________________</w:t>
      </w:r>
    </w:p>
    <w:p w:rsidR="00535647" w:rsidRPr="00A351E4" w:rsidRDefault="00535647" w:rsidP="00535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Требования настоящего Устава обязательны для исполнения всеми органами Движения и его участниками.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Предмет и цели деятельности Движения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BF5D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 w:rsidRPr="00A351E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Предметом деятельности Движения является:</w:t>
      </w:r>
      <w:r w:rsidR="00BF5DA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BF5DA0"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аааааааааааааааааааа </w:t>
      </w:r>
      <w:r w:rsidR="00BF5DA0"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 xml:space="preserve">аааааааааааааааааааааааааааааааааааааааааааааааааааааааааааааааааааааааа </w:t>
      </w:r>
      <w:r w:rsidR="00BF5DA0"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</w:r>
      <w:r w:rsidR="00BF5DA0"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lastRenderedPageBreak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Default="00A351E4" w:rsidP="00BF5D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6.</w:t>
      </w:r>
      <w:r w:rsidRPr="00A351E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Целями деятельности Движения являются:</w:t>
      </w:r>
      <w:r w:rsidR="00BF5DA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BF5DA0"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</w:t>
      </w:r>
      <w:r w:rsidR="00BF5DA0"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 xml:space="preserve">ааааааааааааааааааааааааааааааааааааааааааааааааааааааааааааааааааааа ааа </w:t>
      </w:r>
      <w:r w:rsidR="00BF5DA0"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F5DA0" w:rsidRPr="00A351E4" w:rsidRDefault="00BF5DA0" w:rsidP="00BF5D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7.</w:t>
      </w:r>
      <w:r w:rsidRPr="00A351E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достижения уставных целей Движение осуществляет следующие виды деятельности:</w:t>
      </w:r>
    </w:p>
    <w:p w:rsidR="00A351E4" w:rsidRPr="00A351E4" w:rsidRDefault="00BF5DA0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</w:t>
      </w:r>
      <w:r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BF5DA0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</w:t>
      </w:r>
      <w:r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</w:t>
      </w:r>
      <w:r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BF5DA0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</w:t>
      </w:r>
      <w:r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иной приносящей доход деятельности Движения:</w:t>
      </w:r>
    </w:p>
    <w:p w:rsidR="00A351E4" w:rsidRPr="00A351E4" w:rsidRDefault="00BF5DA0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</w:t>
      </w:r>
      <w:r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BF5DA0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Pr="00BF5DA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BF5DA0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BF5DA0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аааааааааааааааааааааааааааааааааааааааааааааааааааааааааааааааа</w:t>
      </w:r>
      <w:r w:rsidR="00A351E4" w:rsidRPr="00A351E4">
        <w:rPr>
          <w:rFonts w:ascii="Times New Roman" w:hAnsi="Times New Roman" w:cs="Times New Roman"/>
          <w:sz w:val="28"/>
          <w:szCs w:val="28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Органы Движения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Органами Движения являются: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Общее собрание;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Правление;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председатель;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Ревизионная комиссия (ревизор).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IV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Общее собрание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Высшим руководящим органом Движения является Общее собрание.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10. Общее собрание собирается по мере необходимости,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но не реже ____ (_____) раз(а) в ____ год(а) (лет). Общее собрание правомочно, если на нем присутствуют более половины участников Движения.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Внеочередное Общее собрание может быть созвано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по мотивированному предложению Правления, председателя, Ревизионной комиссии (ревизора)</w:t>
      </w:r>
      <w:r w:rsidR="005B1A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либо по обращению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менее ___ участников Движения.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 Общее собрание правомочно принимать решения по любым вопросам деятельности Движения.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исключительной компетенции Общего собрания относится: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определение приоритетных направлений деятельности Движения, принципов формирования и использования его имущества;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утверждение и изменение Устава Движения;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 избрание Правления и Ревизионной комиссии (ревизора)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 досрочное прекращение их полномочий;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 принятие решений о реорганизации и ликвидации Движения,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о назначении ликвидационной комиссии (ликвидатора) и об утверждении ликвидационного баланса;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 определение порядка приема в состав участников Движения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исключения из числа его участников.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 Решения Общего собрания принимаются открытым голосованием большинством голосов участников, присутствующих на Общем собрании, за исключением случаев, предусмотренных настоящим Уставом.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 Общего собрания по вопросам</w:t>
      </w:r>
      <w:r w:rsidR="005B1A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его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исключительной компетенции принимаются открытым голосованием квалифицированным большинством не менее _____ голосов общего числа </w:t>
      </w:r>
      <w:r w:rsidR="005B1ADD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участников</w:t>
      </w:r>
      <w:r w:rsidR="005B1AD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5B1ADD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присутствующих на Общем собрании.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Общее собрание может проводиться в формате видеоконференции. Факт участия участников в Общем собрании в формате видеоконференции отражается в протоколе Общего собрания.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Правление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 Для практического текущего руководства деятельностью Движения в период между Общими собраниями избирается Правление – постоянно действующий руководящий орган Движения.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 Правление избирается Общим собранием сроком на ___ (___) год(а) (лет) из числа участников Движения в количественном составе, установленном Общим собранием.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15. Правление:</w:t>
      </w:r>
    </w:p>
    <w:p w:rsidR="00A351E4" w:rsidRPr="00A351E4" w:rsidRDefault="00B23D8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Pr="00B23D8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решение об избрании председателя и досрочном прекращении его полномочий;</w:t>
      </w:r>
    </w:p>
    <w:p w:rsidR="00A351E4" w:rsidRPr="00A351E4" w:rsidRDefault="00B23D8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Pr="00B23D8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утверждает годовой отчет и бухгалтерскую (финансовую) отчетность Движения;</w:t>
      </w:r>
    </w:p>
    <w:p w:rsidR="00A351E4" w:rsidRPr="00A351E4" w:rsidRDefault="00B23D8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Pr="00B23D8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решение о создании Движением других юридических лиц, об участии Движения в других юридических лицах;</w:t>
      </w:r>
    </w:p>
    <w:p w:rsidR="00A351E4" w:rsidRPr="00A351E4" w:rsidRDefault="00B23D8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4)</w:t>
      </w:r>
      <w:r w:rsidRPr="00B23D8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решение о создании филиалов и об открытии представительств Движения, утверждении положений о филиале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представительстве и назначении их руководителей;</w:t>
      </w:r>
    </w:p>
    <w:p w:rsidR="00A351E4" w:rsidRPr="00A351E4" w:rsidRDefault="00B23D8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5)</w:t>
      </w:r>
      <w:r w:rsidRPr="00B23D8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утверждает аудиторскую организацию или индивидуального аудитора Движения</w:t>
      </w:r>
      <w:r w:rsidR="005B1ADD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B23D8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6)</w:t>
      </w:r>
      <w:r w:rsidRPr="00B23D8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организует работу Движения, осуществляет контроль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за выполнением решений Общего собрания;</w:t>
      </w:r>
    </w:p>
    <w:p w:rsidR="00A351E4" w:rsidRPr="00A351E4" w:rsidRDefault="00B23D8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7)</w:t>
      </w:r>
      <w:r w:rsidRPr="00B23D8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рассматривает и утверждает смету Движения;</w:t>
      </w:r>
    </w:p>
    <w:p w:rsidR="00A351E4" w:rsidRPr="00A351E4" w:rsidRDefault="00B23D8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8)</w:t>
      </w:r>
      <w:r w:rsidRPr="00B23D8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утверждает штатное расписание</w:t>
      </w:r>
      <w:r w:rsidR="005B1A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Движения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B23D8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9)</w:t>
      </w:r>
      <w:r w:rsidRPr="00B23D8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 созыв Общего собрания и готовит вопросы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для обсуждения на Общем собрании;</w:t>
      </w:r>
    </w:p>
    <w:p w:rsidR="00A351E4" w:rsidRPr="00A351E4" w:rsidRDefault="00B23D8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10)</w:t>
      </w:r>
      <w:r w:rsidRPr="00F8718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решает иные вопросы, не относящиеся к компетенции других органов Движения.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16. Заседания Правления проводятся по мере необходимости,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но не реже _</w:t>
      </w:r>
      <w:r w:rsidR="00551A20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 (_____) раз(а) в ______ и считаются правомочными </w:t>
      </w:r>
      <w:r w:rsidR="00551A2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участии в них более половины членов Правления.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 Решения принимаются открытым голосованием простым большинством голосов членов Правления, присутствующих на заседании.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Председатель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18. Председатель – единоличный исполнительный орган, избирается Правлением из числа участников сроком на ____ (____) год(а) (лет). 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19. Председатель:</w:t>
      </w:r>
    </w:p>
    <w:p w:rsidR="00A351E4" w:rsidRPr="00A351E4" w:rsidRDefault="00F8718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Pr="00F8718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подотчетен Общему собранию и Правлению;</w:t>
      </w:r>
    </w:p>
    <w:p w:rsidR="00A351E4" w:rsidRPr="00A351E4" w:rsidRDefault="00F8718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Pr="00F8718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текущее руководство деятельностью Движения;</w:t>
      </w:r>
    </w:p>
    <w:p w:rsidR="00A351E4" w:rsidRPr="00A351E4" w:rsidRDefault="00F8718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Pr="00F8718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без доверенности действует от имени Движения;  </w:t>
      </w:r>
    </w:p>
    <w:p w:rsidR="00A351E4" w:rsidRPr="00A351E4" w:rsidRDefault="00F8718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4)</w:t>
      </w:r>
      <w:r w:rsidRPr="00F8718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решения и издает приказы по вопросам деятельности Движения;</w:t>
      </w:r>
    </w:p>
    <w:p w:rsidR="00A351E4" w:rsidRPr="00A351E4" w:rsidRDefault="00F8718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5)</w:t>
      </w:r>
      <w:r w:rsidRPr="00F8718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распоряжается в пределах утвержденной Правлением сметы средствами Движения, заключает договоры, осуществляет другие юридические действия от имени Движения, открывает и закрывает счета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банках;</w:t>
      </w:r>
    </w:p>
    <w:p w:rsidR="00A351E4" w:rsidRPr="00A351E4" w:rsidRDefault="00F8718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6)</w:t>
      </w:r>
      <w:r w:rsidRPr="00F8718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решает вопросы хозяйственной и финансовой деятельности Движения;</w:t>
      </w:r>
    </w:p>
    <w:p w:rsidR="00A351E4" w:rsidRPr="00A351E4" w:rsidRDefault="00F8718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7)</w:t>
      </w:r>
      <w:r w:rsidRPr="00F8718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организует бухгалтерский учет и отчетность;</w:t>
      </w:r>
    </w:p>
    <w:p w:rsidR="00A351E4" w:rsidRPr="00A351E4" w:rsidRDefault="00F8718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8)</w:t>
      </w:r>
      <w:r w:rsidRPr="00F8718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на работу и увольняет работников Движения, утверждает их должностные обязанности в соответствии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со штатным расписанием, утверждаемым Правлением;</w:t>
      </w:r>
    </w:p>
    <w:p w:rsidR="00A351E4" w:rsidRPr="00A351E4" w:rsidRDefault="00F8718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9)</w:t>
      </w:r>
      <w:r w:rsidRPr="00F8718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решает иные вопросы, не относящиеся к компетенции других органов Движения.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Ревизионная комиссия (ревизор)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20. Контроль за финансово-хозяйственной деятельностью Движения осуществляет Ревизионная комиссия (ревизор), избираемая(ый) Общим собранием из числа участников Движения сроком на _____ год(а) (лет)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Ревизионная комиссия избирается в составе </w:t>
      </w:r>
      <w:r w:rsidR="00551A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редседателя Ревизионной комиссии и членов Ревизионной комиссии</w:t>
      </w:r>
      <w:r w:rsidR="00551A2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число которых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определяе</w:t>
      </w:r>
      <w:r w:rsidR="00551A2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тся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Общим собранием.</w:t>
      </w:r>
    </w:p>
    <w:p w:rsid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lastRenderedPageBreak/>
        <w:t>Заседания Ревизионной комиссии правомочны в случае присутствия на них более половины членов комиссии. Решения принимаются большинством голосов присутствующих членов Ревизионной комиссии.</w:t>
      </w:r>
    </w:p>
    <w:p w:rsidR="00551A20" w:rsidRPr="00A351E4" w:rsidRDefault="00551A20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21. Ревизионная комиссия (ревизор) осуществляет проверки финансово-хозяйственной деятельности Движения не реже ___ (___) раз(а)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__ год(а) (лет).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Компетенция Ревизионной комиссии (ревизора) Движения включает следующие полномочия: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проверку (ревизию) финансово-хозяйственной деятельности Движения в установленные настоящим Уставом сроки, а также в любое время по инициативе Ревизионной комиссии (ревизора), решению Общего собрания или по требованию не менее ____участников</w:t>
      </w:r>
      <w:r w:rsidRPr="00A351E4">
        <w:rPr>
          <w:rFonts w:ascii="Calibri" w:eastAsiaTheme="minorEastAsia" w:hAnsi="Calibri" w:cs="Calibri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Движения;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истребование у органов Движения документов о финансово-хозяйственной деятельности;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предложение о созыве внеочередного Общего собрания;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 составление заключения по итогам проверки финансово-хозяйственной деятельности, в котором должны содержаться подтверждение достоверности данных, содержащихся в отчетах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иных финансовых документ</w:t>
      </w:r>
      <w:r w:rsidR="00551A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ах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Движения.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22. Ревизионная комиссия (ревизор) представляет результаты проверок Общему собранию после обсуждения их на заседании Правления.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Права Движения по управлению имуществом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23. Собственником имущества является Движение. Каждый отдельный участник Движения не имеет права собственности на долю имущества, принадлежащего Движению.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имени Движения права собственника имущества, поступающего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Движение, а также созданного и (или) приобретенного им за счет собственных средств, осуществляет Правление.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24. Филиал и (или) представительство наделяются имуществом Движения и действуют на основе Положения, утвержденного Правлением.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25. Имущество филиалов и представительств учитывается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на отдельном балансе и на балансе Движения.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IX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Порядок распределения имущества, 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оставшегося в результате ликвидации Движения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35647" w:rsidRPr="00A351E4" w:rsidRDefault="00A351E4" w:rsidP="005356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26. </w:t>
      </w:r>
      <w:r w:rsidR="005356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ликвидации Движения оставшееся после удовлетворения требований кредиторов имущество, если иное не установлено </w:t>
      </w:r>
      <w:r w:rsidR="0053564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федеральными законами, направляется на цели, в интересах которых Движение было создано, и (или) на благотворительные цели. В случае если использование имущества ликвидируемого Движения в соответствии с уставом Движения не представляется возможным, оно обращается в доход государства.</w:t>
      </w:r>
    </w:p>
    <w:p w:rsidR="00535647" w:rsidRPr="00CB346C" w:rsidRDefault="00535647" w:rsidP="005356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"/>
        </w:rPr>
      </w:pPr>
    </w:p>
    <w:p w:rsidR="00A351E4" w:rsidRPr="00A351E4" w:rsidRDefault="00A351E4" w:rsidP="005356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351E4" w:rsidRPr="00A351E4" w:rsidSect="006761D0">
      <w:headerReference w:type="default" r:id="rId8"/>
      <w:headerReference w:type="first" r:id="rId9"/>
      <w:pgSz w:w="11906" w:h="16838"/>
      <w:pgMar w:top="1418" w:right="1418" w:bottom="1701" w:left="1418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5A8" w:rsidRDefault="000545A8" w:rsidP="00A351E4">
      <w:pPr>
        <w:spacing w:after="0" w:line="240" w:lineRule="auto"/>
      </w:pPr>
      <w:r>
        <w:separator/>
      </w:r>
    </w:p>
  </w:endnote>
  <w:endnote w:type="continuationSeparator" w:id="0">
    <w:p w:rsidR="000545A8" w:rsidRDefault="000545A8" w:rsidP="00A3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5A8" w:rsidRDefault="000545A8" w:rsidP="00A351E4">
      <w:pPr>
        <w:spacing w:after="0" w:line="240" w:lineRule="auto"/>
      </w:pPr>
      <w:r>
        <w:separator/>
      </w:r>
    </w:p>
  </w:footnote>
  <w:footnote w:type="continuationSeparator" w:id="0">
    <w:p w:rsidR="000545A8" w:rsidRDefault="000545A8" w:rsidP="00A3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343800"/>
      <w:docPartObj>
        <w:docPartGallery w:val="Page Numbers (Top of Page)"/>
        <w:docPartUnique/>
      </w:docPartObj>
    </w:sdtPr>
    <w:sdtEndPr/>
    <w:sdtContent>
      <w:p w:rsidR="00460F74" w:rsidRDefault="00460F74">
        <w:pPr>
          <w:pStyle w:val="a4"/>
          <w:jc w:val="center"/>
        </w:pPr>
        <w:r w:rsidRPr="003C53DA">
          <w:rPr>
            <w:rFonts w:ascii="Times New Roman" w:hAnsi="Times New Roman" w:cs="Times New Roman"/>
            <w:sz w:val="28"/>
          </w:rPr>
          <w:fldChar w:fldCharType="begin"/>
        </w:r>
        <w:r w:rsidRPr="003C53DA">
          <w:rPr>
            <w:rFonts w:ascii="Times New Roman" w:hAnsi="Times New Roman" w:cs="Times New Roman"/>
            <w:sz w:val="28"/>
          </w:rPr>
          <w:instrText>PAGE   \* MERGEFORMAT</w:instrText>
        </w:r>
        <w:r w:rsidRPr="003C53DA">
          <w:rPr>
            <w:rFonts w:ascii="Times New Roman" w:hAnsi="Times New Roman" w:cs="Times New Roman"/>
            <w:sz w:val="28"/>
          </w:rPr>
          <w:fldChar w:fldCharType="separate"/>
        </w:r>
        <w:r w:rsidR="00535647">
          <w:rPr>
            <w:rFonts w:ascii="Times New Roman" w:hAnsi="Times New Roman" w:cs="Times New Roman"/>
            <w:noProof/>
            <w:sz w:val="28"/>
          </w:rPr>
          <w:t>5</w:t>
        </w:r>
        <w:r w:rsidRPr="003C53D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60F74" w:rsidRDefault="00460F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F74" w:rsidRDefault="00460F74">
    <w:pPr>
      <w:pStyle w:val="a4"/>
      <w:jc w:val="center"/>
    </w:pPr>
  </w:p>
  <w:p w:rsidR="00460F74" w:rsidRDefault="00460F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2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231638"/>
    <w:multiLevelType w:val="hybridMultilevel"/>
    <w:tmpl w:val="081A3B44"/>
    <w:lvl w:ilvl="0" w:tplc="D7B85B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A9A7AE6">
      <w:start w:val="1"/>
      <w:numFmt w:val="decimal"/>
      <w:lvlText w:val="%2)"/>
      <w:lvlJc w:val="left"/>
      <w:pPr>
        <w:tabs>
          <w:tab w:val="num" w:pos="1080"/>
        </w:tabs>
        <w:ind w:left="797" w:firstLine="283"/>
      </w:pPr>
      <w:rPr>
        <w:rFonts w:ascii="Times New Roman" w:eastAsia="Times New Roman" w:hAnsi="Times New Roman" w:cs="Times New Roman"/>
        <w:color w:val="00B05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1F0"/>
    <w:multiLevelType w:val="hybridMultilevel"/>
    <w:tmpl w:val="8A041D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E04453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21795F09"/>
    <w:multiLevelType w:val="hybridMultilevel"/>
    <w:tmpl w:val="4F32C5B6"/>
    <w:lvl w:ilvl="0" w:tplc="D7B85B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52795"/>
    <w:multiLevelType w:val="multilevel"/>
    <w:tmpl w:val="6A12919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 w15:restartNumberingAfterBreak="0">
    <w:nsid w:val="35554740"/>
    <w:multiLevelType w:val="hybridMultilevel"/>
    <w:tmpl w:val="28ACBC20"/>
    <w:lvl w:ilvl="0" w:tplc="C93E0C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134D8A"/>
    <w:multiLevelType w:val="multilevel"/>
    <w:tmpl w:val="8B2694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B86809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1C2C70"/>
    <w:multiLevelType w:val="hybridMultilevel"/>
    <w:tmpl w:val="0D4C582C"/>
    <w:lvl w:ilvl="0" w:tplc="C93E0C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1ED1D12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8566BC7"/>
    <w:multiLevelType w:val="multilevel"/>
    <w:tmpl w:val="F6BE7D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ED23FB4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BB6D69"/>
    <w:multiLevelType w:val="hybridMultilevel"/>
    <w:tmpl w:val="4E521F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2"/>
  </w:num>
  <w:num w:numId="9">
    <w:abstractNumId w:val="14"/>
  </w:num>
  <w:num w:numId="10">
    <w:abstractNumId w:val="1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2"/>
  </w:num>
  <w:num w:numId="15">
    <w:abstractNumId w:val="3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8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E4"/>
    <w:rsid w:val="00001EB8"/>
    <w:rsid w:val="00025857"/>
    <w:rsid w:val="000545A8"/>
    <w:rsid w:val="000624CB"/>
    <w:rsid w:val="000A3D9E"/>
    <w:rsid w:val="000B4302"/>
    <w:rsid w:val="00120316"/>
    <w:rsid w:val="001A002C"/>
    <w:rsid w:val="0023624F"/>
    <w:rsid w:val="002620D2"/>
    <w:rsid w:val="00277A7C"/>
    <w:rsid w:val="00277F49"/>
    <w:rsid w:val="002D4BCB"/>
    <w:rsid w:val="002E1F9E"/>
    <w:rsid w:val="003025A1"/>
    <w:rsid w:val="00317FA5"/>
    <w:rsid w:val="0034057C"/>
    <w:rsid w:val="00375BA2"/>
    <w:rsid w:val="003E259D"/>
    <w:rsid w:val="00406876"/>
    <w:rsid w:val="004153E2"/>
    <w:rsid w:val="00434B42"/>
    <w:rsid w:val="00440FC0"/>
    <w:rsid w:val="00460F74"/>
    <w:rsid w:val="004669F4"/>
    <w:rsid w:val="00492750"/>
    <w:rsid w:val="004D1304"/>
    <w:rsid w:val="004D20A5"/>
    <w:rsid w:val="004F1386"/>
    <w:rsid w:val="00531AFF"/>
    <w:rsid w:val="00535647"/>
    <w:rsid w:val="00536F7F"/>
    <w:rsid w:val="00551A20"/>
    <w:rsid w:val="0059484B"/>
    <w:rsid w:val="005B1ADD"/>
    <w:rsid w:val="005B306B"/>
    <w:rsid w:val="005E6C01"/>
    <w:rsid w:val="00611031"/>
    <w:rsid w:val="00651F54"/>
    <w:rsid w:val="00662F06"/>
    <w:rsid w:val="006761D0"/>
    <w:rsid w:val="00695AE2"/>
    <w:rsid w:val="0071033B"/>
    <w:rsid w:val="0072372D"/>
    <w:rsid w:val="00755D00"/>
    <w:rsid w:val="007576E4"/>
    <w:rsid w:val="00775ED6"/>
    <w:rsid w:val="007F1AAF"/>
    <w:rsid w:val="00952CE2"/>
    <w:rsid w:val="00967EE5"/>
    <w:rsid w:val="00982B20"/>
    <w:rsid w:val="009A3293"/>
    <w:rsid w:val="00A351E4"/>
    <w:rsid w:val="00A41F34"/>
    <w:rsid w:val="00AC608D"/>
    <w:rsid w:val="00B0441D"/>
    <w:rsid w:val="00B22454"/>
    <w:rsid w:val="00B23D87"/>
    <w:rsid w:val="00B550DD"/>
    <w:rsid w:val="00BF5DA0"/>
    <w:rsid w:val="00C138DC"/>
    <w:rsid w:val="00C5032E"/>
    <w:rsid w:val="00C5773F"/>
    <w:rsid w:val="00CC1637"/>
    <w:rsid w:val="00CF00F4"/>
    <w:rsid w:val="00D45DE0"/>
    <w:rsid w:val="00D71165"/>
    <w:rsid w:val="00D85D11"/>
    <w:rsid w:val="00DB12A4"/>
    <w:rsid w:val="00DF4A83"/>
    <w:rsid w:val="00E13940"/>
    <w:rsid w:val="00E37AC5"/>
    <w:rsid w:val="00F3720E"/>
    <w:rsid w:val="00F87182"/>
    <w:rsid w:val="00FB24A2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4370"/>
  <w15:docId w15:val="{1E775F24-2DFA-43A5-A4A1-73961C64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351E4"/>
    <w:pPr>
      <w:widowControl w:val="0"/>
      <w:suppressAutoHyphens/>
      <w:spacing w:after="0" w:line="240" w:lineRule="auto"/>
      <w:jc w:val="center"/>
      <w:outlineLvl w:val="2"/>
    </w:pPr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351E4"/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paragraph" w:customStyle="1" w:styleId="ConsPlusNormal">
    <w:name w:val="ConsPlusNormal"/>
    <w:rsid w:val="00A35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351E4"/>
  </w:style>
  <w:style w:type="paragraph" w:styleId="a6">
    <w:name w:val="footer"/>
    <w:basedOn w:val="a"/>
    <w:link w:val="a7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351E4"/>
  </w:style>
  <w:style w:type="paragraph" w:styleId="a0">
    <w:name w:val="Body Text"/>
    <w:basedOn w:val="a"/>
    <w:link w:val="a8"/>
    <w:rsid w:val="00A351E4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8">
    <w:name w:val="Основной текст Знак"/>
    <w:basedOn w:val="a1"/>
    <w:link w:val="a0"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a9">
    <w:name w:val="Текст в заданном формате"/>
    <w:basedOn w:val="a"/>
    <w:rsid w:val="00A351E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/>
    </w:rPr>
  </w:style>
  <w:style w:type="paragraph" w:styleId="aa">
    <w:name w:val="Body Text First Indent"/>
    <w:basedOn w:val="a0"/>
    <w:link w:val="ab"/>
    <w:uiPriority w:val="99"/>
    <w:semiHidden/>
    <w:unhideWhenUsed/>
    <w:rsid w:val="00A351E4"/>
    <w:pPr>
      <w:widowControl/>
      <w:suppressAutoHyphens w:val="0"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b">
    <w:name w:val="Красная строка Знак"/>
    <w:basedOn w:val="a8"/>
    <w:link w:val="aa"/>
    <w:uiPriority w:val="99"/>
    <w:semiHidden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ConsPlusNonformat">
    <w:name w:val="ConsPlusNonformat"/>
    <w:rsid w:val="00A35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351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c">
    <w:name w:val="Emphasis"/>
    <w:basedOn w:val="a1"/>
    <w:uiPriority w:val="20"/>
    <w:qFormat/>
    <w:rsid w:val="00A351E4"/>
    <w:rPr>
      <w:i/>
      <w:iCs/>
    </w:rPr>
  </w:style>
  <w:style w:type="paragraph" w:customStyle="1" w:styleId="s1">
    <w:name w:val="s_1"/>
    <w:basedOn w:val="a"/>
    <w:rsid w:val="00A3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unhideWhenUsed/>
    <w:rsid w:val="00A351E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351E4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A351E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A351E4"/>
    <w:rPr>
      <w:sz w:val="20"/>
      <w:szCs w:val="20"/>
    </w:rPr>
  </w:style>
  <w:style w:type="character" w:styleId="af1">
    <w:name w:val="footnote reference"/>
    <w:basedOn w:val="a1"/>
    <w:uiPriority w:val="99"/>
    <w:semiHidden/>
    <w:unhideWhenUsed/>
    <w:rsid w:val="00A351E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3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35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A133-4C8A-459A-9CCD-737C4F61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Жмурко Анастасия Юрьевна</dc:creator>
  <cp:lastModifiedBy>User</cp:lastModifiedBy>
  <cp:revision>3</cp:revision>
  <cp:lastPrinted>2023-06-29T15:42:00Z</cp:lastPrinted>
  <dcterms:created xsi:type="dcterms:W3CDTF">2023-07-03T11:03:00Z</dcterms:created>
  <dcterms:modified xsi:type="dcterms:W3CDTF">2025-06-26T07:10:00Z</dcterms:modified>
</cp:coreProperties>
</file>