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Pr="00206CD9" w:rsidRDefault="00516D7E" w:rsidP="00922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</w:t>
      </w:r>
      <w:r w:rsidR="00030F1D">
        <w:rPr>
          <w:rFonts w:ascii="Times New Roman" w:hAnsi="Times New Roman" w:cs="Times New Roman"/>
          <w:b/>
          <w:sz w:val="28"/>
          <w:szCs w:val="28"/>
        </w:rPr>
        <w:br/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E1F32">
        <w:rPr>
          <w:rFonts w:ascii="Times New Roman" w:hAnsi="Times New Roman" w:cs="Times New Roman"/>
          <w:b/>
          <w:sz w:val="28"/>
          <w:szCs w:val="28"/>
        </w:rPr>
        <w:t xml:space="preserve">сентябре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AE39B8">
        <w:rPr>
          <w:rFonts w:ascii="Times New Roman" w:hAnsi="Times New Roman" w:cs="Times New Roman"/>
          <w:b/>
          <w:sz w:val="28"/>
          <w:szCs w:val="28"/>
        </w:rPr>
        <w:t>1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2207E" w:rsidRPr="0092207E" w:rsidRDefault="00C8524A" w:rsidP="00E65A80">
      <w:pPr>
        <w:jc w:val="center"/>
        <w:rPr>
          <w:rFonts w:ascii="Times New Roman" w:hAnsi="Times New Roman" w:cs="Times New Roman"/>
          <w:sz w:val="28"/>
          <w:szCs w:val="28"/>
        </w:rPr>
      </w:pPr>
      <w:r w:rsidRPr="00C852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0300" cy="1795424"/>
            <wp:effectExtent l="0" t="0" r="0" b="0"/>
            <wp:docPr id="3" name="Рисунок 3" descr="https://www.culture.ru/storage/images/4068b5d838e24b7938eb2626bcdeabbc/65515371d0d02408c4c06bb63b78bb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culture.ru/storage/images/4068b5d838e24b7938eb2626bcdeabbc/65515371d0d02408c4c06bb63b78bb3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004" cy="18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845" w:rsidRPr="0071357C" w:rsidRDefault="00A52845" w:rsidP="00466050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390F15" w:rsidRDefault="00C82492" w:rsidP="00DC246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49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463109">
        <w:rPr>
          <w:rFonts w:ascii="Times New Roman" w:eastAsia="Calibri" w:hAnsi="Times New Roman" w:cs="Times New Roman"/>
          <w:sz w:val="28"/>
          <w:szCs w:val="28"/>
        </w:rPr>
        <w:t>сентябр</w:t>
      </w:r>
      <w:r w:rsidR="00C97C41">
        <w:rPr>
          <w:rFonts w:ascii="Times New Roman" w:eastAsia="Calibri" w:hAnsi="Times New Roman" w:cs="Times New Roman"/>
          <w:sz w:val="28"/>
          <w:szCs w:val="28"/>
        </w:rPr>
        <w:t>е</w:t>
      </w:r>
      <w:r w:rsidR="00A626B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>20</w:t>
      </w:r>
      <w:r w:rsidR="000D689D">
        <w:rPr>
          <w:rFonts w:ascii="Times New Roman" w:eastAsia="Calibri" w:hAnsi="Times New Roman" w:cs="Times New Roman"/>
          <w:sz w:val="28"/>
          <w:szCs w:val="28"/>
        </w:rPr>
        <w:t>2</w:t>
      </w:r>
      <w:r w:rsidR="00684816">
        <w:rPr>
          <w:rFonts w:ascii="Times New Roman" w:eastAsia="Calibri" w:hAnsi="Times New Roman" w:cs="Times New Roman"/>
          <w:sz w:val="28"/>
          <w:szCs w:val="28"/>
        </w:rPr>
        <w:t>1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1C71B7" w:rsidRPr="000D2424">
        <w:rPr>
          <w:rFonts w:ascii="Times New Roman" w:eastAsia="Calibri" w:hAnsi="Times New Roman" w:cs="Times New Roman"/>
          <w:sz w:val="28"/>
          <w:szCs w:val="28"/>
        </w:rPr>
        <w:t>а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Управление</w:t>
      </w:r>
      <w:r w:rsidR="007171E1">
        <w:rPr>
          <w:rFonts w:ascii="Times New Roman" w:eastAsia="Calibri" w:hAnsi="Times New Roman" w:cs="Times New Roman"/>
          <w:sz w:val="28"/>
          <w:szCs w:val="28"/>
        </w:rPr>
        <w:t>м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проведен</w:t>
      </w:r>
      <w:r w:rsidR="007171E1">
        <w:rPr>
          <w:rFonts w:ascii="Times New Roman" w:eastAsia="Calibri" w:hAnsi="Times New Roman" w:cs="Times New Roman"/>
          <w:sz w:val="28"/>
          <w:szCs w:val="28"/>
        </w:rPr>
        <w:t>ы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7171E1">
        <w:rPr>
          <w:rFonts w:ascii="Times New Roman" w:eastAsia="Calibri" w:hAnsi="Times New Roman" w:cs="Times New Roman"/>
          <w:sz w:val="28"/>
          <w:szCs w:val="28"/>
        </w:rPr>
        <w:t>ая</w:t>
      </w:r>
      <w:r w:rsidR="000D0FB7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1C71B7" w:rsidRPr="000D2424">
        <w:rPr>
          <w:rFonts w:ascii="Times New Roman" w:eastAsia="Calibri" w:hAnsi="Times New Roman" w:cs="Times New Roman"/>
          <w:sz w:val="28"/>
          <w:szCs w:val="28"/>
        </w:rPr>
        <w:t xml:space="preserve"> антикоррупционн</w:t>
      </w:r>
      <w:r w:rsidR="007171E1">
        <w:rPr>
          <w:rFonts w:ascii="Times New Roman" w:eastAsia="Calibri" w:hAnsi="Times New Roman" w:cs="Times New Roman"/>
          <w:sz w:val="28"/>
          <w:szCs w:val="28"/>
        </w:rPr>
        <w:t>ая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экспертиз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9033E9">
        <w:rPr>
          <w:rFonts w:ascii="Times New Roman" w:eastAsia="Calibri" w:hAnsi="Times New Roman" w:cs="Times New Roman"/>
          <w:sz w:val="28"/>
          <w:szCs w:val="28"/>
        </w:rPr>
        <w:t>2</w:t>
      </w:r>
      <w:r w:rsidR="00463109">
        <w:rPr>
          <w:rFonts w:ascii="Times New Roman" w:eastAsia="Calibri" w:hAnsi="Times New Roman" w:cs="Times New Roman"/>
          <w:sz w:val="28"/>
          <w:szCs w:val="28"/>
        </w:rPr>
        <w:t>38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нормативн</w:t>
      </w:r>
      <w:r w:rsidR="00DC246F">
        <w:rPr>
          <w:rFonts w:ascii="Times New Roman" w:eastAsia="Calibri" w:hAnsi="Times New Roman" w:cs="Times New Roman"/>
          <w:sz w:val="28"/>
          <w:szCs w:val="28"/>
        </w:rPr>
        <w:t>ых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DC246F">
        <w:rPr>
          <w:rFonts w:ascii="Times New Roman" w:eastAsia="Calibri" w:hAnsi="Times New Roman" w:cs="Times New Roman"/>
          <w:sz w:val="28"/>
          <w:szCs w:val="28"/>
        </w:rPr>
        <w:t>ых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C246F">
        <w:rPr>
          <w:rFonts w:ascii="Times New Roman" w:eastAsia="Calibri" w:hAnsi="Times New Roman" w:cs="Times New Roman"/>
          <w:sz w:val="28"/>
          <w:szCs w:val="28"/>
        </w:rPr>
        <w:t>ов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>
        <w:rPr>
          <w:rFonts w:ascii="Times New Roman" w:eastAsia="Calibri" w:hAnsi="Times New Roman" w:cs="Times New Roman"/>
          <w:sz w:val="28"/>
          <w:szCs w:val="28"/>
        </w:rPr>
        <w:t>Пермского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края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(всего с начала года экспертиза проведена в отношении </w:t>
      </w:r>
      <w:r w:rsidR="00546650">
        <w:rPr>
          <w:rFonts w:ascii="Times New Roman" w:eastAsia="Calibri" w:hAnsi="Times New Roman" w:cs="Times New Roman"/>
          <w:sz w:val="28"/>
          <w:szCs w:val="28"/>
        </w:rPr>
        <w:t>2</w:t>
      </w:r>
      <w:r w:rsidR="00463109">
        <w:rPr>
          <w:rFonts w:ascii="Times New Roman" w:eastAsia="Calibri" w:hAnsi="Times New Roman" w:cs="Times New Roman"/>
          <w:sz w:val="28"/>
          <w:szCs w:val="28"/>
        </w:rPr>
        <w:t>42</w:t>
      </w:r>
      <w:r w:rsidR="00546650">
        <w:rPr>
          <w:rFonts w:ascii="Times New Roman" w:eastAsia="Calibri" w:hAnsi="Times New Roman" w:cs="Times New Roman"/>
          <w:sz w:val="28"/>
          <w:szCs w:val="28"/>
        </w:rPr>
        <w:t>1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региональн</w:t>
      </w:r>
      <w:r w:rsidR="00463109">
        <w:rPr>
          <w:rFonts w:ascii="Times New Roman" w:eastAsia="Calibri" w:hAnsi="Times New Roman" w:cs="Times New Roman"/>
          <w:sz w:val="28"/>
          <w:szCs w:val="28"/>
        </w:rPr>
        <w:t>ого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463109">
        <w:rPr>
          <w:rFonts w:ascii="Times New Roman" w:eastAsia="Calibri" w:hAnsi="Times New Roman" w:cs="Times New Roman"/>
          <w:sz w:val="28"/>
          <w:szCs w:val="28"/>
        </w:rPr>
        <w:t>а</w:t>
      </w:r>
      <w:r w:rsidR="00390F15">
        <w:rPr>
          <w:rFonts w:ascii="Times New Roman" w:eastAsia="Calibri" w:hAnsi="Times New Roman" w:cs="Times New Roman"/>
          <w:sz w:val="28"/>
          <w:szCs w:val="28"/>
        </w:rPr>
        <w:t>);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463109">
        <w:rPr>
          <w:rFonts w:ascii="Times New Roman" w:eastAsia="Calibri" w:hAnsi="Times New Roman" w:cs="Times New Roman"/>
          <w:sz w:val="28"/>
          <w:szCs w:val="28"/>
        </w:rPr>
        <w:t>1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463109">
        <w:rPr>
          <w:rFonts w:ascii="Times New Roman" w:eastAsia="Calibri" w:hAnsi="Times New Roman" w:cs="Times New Roman"/>
          <w:sz w:val="28"/>
          <w:szCs w:val="28"/>
        </w:rPr>
        <w:t>у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подготовлен</w:t>
      </w:r>
      <w:r w:rsidR="00463109">
        <w:rPr>
          <w:rFonts w:ascii="Times New Roman" w:eastAsia="Calibri" w:hAnsi="Times New Roman" w:cs="Times New Roman"/>
          <w:sz w:val="28"/>
          <w:szCs w:val="28"/>
        </w:rPr>
        <w:t>о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заключени</w:t>
      </w:r>
      <w:r w:rsidR="00463109">
        <w:rPr>
          <w:rFonts w:ascii="Times New Roman" w:eastAsia="Calibri" w:hAnsi="Times New Roman" w:cs="Times New Roman"/>
          <w:sz w:val="28"/>
          <w:szCs w:val="28"/>
        </w:rPr>
        <w:t>е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7171E1">
        <w:rPr>
          <w:rFonts w:ascii="Times New Roman" w:eastAsia="Calibri" w:hAnsi="Times New Roman" w:cs="Times New Roman"/>
          <w:sz w:val="28"/>
          <w:szCs w:val="28"/>
        </w:rPr>
        <w:t>не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>соответствии нормам федерального законодательства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(с начала года выявлен</w:t>
      </w:r>
      <w:r w:rsidR="009033E9">
        <w:rPr>
          <w:rFonts w:ascii="Times New Roman" w:eastAsia="Calibri" w:hAnsi="Times New Roman" w:cs="Times New Roman"/>
          <w:sz w:val="28"/>
          <w:szCs w:val="28"/>
        </w:rPr>
        <w:t>о</w:t>
      </w:r>
      <w:r w:rsidR="00C97C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3109">
        <w:rPr>
          <w:rFonts w:ascii="Times New Roman" w:eastAsia="Calibri" w:hAnsi="Times New Roman" w:cs="Times New Roman"/>
          <w:sz w:val="28"/>
          <w:szCs w:val="28"/>
        </w:rPr>
        <w:t>80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9033E9">
        <w:rPr>
          <w:rFonts w:ascii="Times New Roman" w:eastAsia="Calibri" w:hAnsi="Times New Roman" w:cs="Times New Roman"/>
          <w:sz w:val="28"/>
          <w:szCs w:val="28"/>
        </w:rPr>
        <w:t>х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033E9">
        <w:rPr>
          <w:rFonts w:ascii="Times New Roman" w:eastAsia="Calibri" w:hAnsi="Times New Roman" w:cs="Times New Roman"/>
          <w:sz w:val="28"/>
          <w:szCs w:val="28"/>
        </w:rPr>
        <w:t>ов</w:t>
      </w:r>
      <w:r w:rsidR="00546650">
        <w:rPr>
          <w:rFonts w:ascii="Times New Roman" w:eastAsia="Calibri" w:hAnsi="Times New Roman" w:cs="Times New Roman"/>
          <w:sz w:val="28"/>
          <w:szCs w:val="28"/>
        </w:rPr>
        <w:t>, не соответствующи</w:t>
      </w:r>
      <w:r w:rsidR="009033E9">
        <w:rPr>
          <w:rFonts w:ascii="Times New Roman" w:eastAsia="Calibri" w:hAnsi="Times New Roman" w:cs="Times New Roman"/>
          <w:sz w:val="28"/>
          <w:szCs w:val="28"/>
        </w:rPr>
        <w:t>х действующему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законодательству)</w:t>
      </w:r>
      <w:r w:rsidR="005466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63109">
        <w:rPr>
          <w:rFonts w:ascii="Times New Roman" w:eastAsia="Calibri" w:hAnsi="Times New Roman" w:cs="Times New Roman"/>
          <w:sz w:val="28"/>
          <w:szCs w:val="28"/>
        </w:rPr>
        <w:t xml:space="preserve">в 2 актах выявлены 2 </w:t>
      </w:r>
      <w:proofErr w:type="spellStart"/>
      <w:r w:rsidR="00546650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463109">
        <w:rPr>
          <w:rFonts w:ascii="Times New Roman" w:eastAsia="Calibri" w:hAnsi="Times New Roman" w:cs="Times New Roman"/>
          <w:sz w:val="28"/>
          <w:szCs w:val="28"/>
        </w:rPr>
        <w:t>х</w:t>
      </w:r>
      <w:proofErr w:type="spellEnd"/>
      <w:r w:rsidR="00546650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="00463109">
        <w:rPr>
          <w:rFonts w:ascii="Times New Roman" w:eastAsia="Calibri" w:hAnsi="Times New Roman" w:cs="Times New Roman"/>
          <w:sz w:val="28"/>
          <w:szCs w:val="28"/>
        </w:rPr>
        <w:t>а</w:t>
      </w:r>
      <w:r w:rsidR="00546650">
        <w:rPr>
          <w:rFonts w:ascii="Times New Roman" w:eastAsia="Calibri" w:hAnsi="Times New Roman" w:cs="Times New Roman"/>
          <w:sz w:val="28"/>
          <w:szCs w:val="28"/>
        </w:rPr>
        <w:t xml:space="preserve"> (всего с начала года в </w:t>
      </w:r>
      <w:r w:rsidR="00463109">
        <w:rPr>
          <w:rFonts w:ascii="Times New Roman" w:eastAsia="Calibri" w:hAnsi="Times New Roman" w:cs="Times New Roman"/>
          <w:sz w:val="28"/>
          <w:szCs w:val="28"/>
        </w:rPr>
        <w:t>5 региональных актах выявлено 8</w:t>
      </w:r>
      <w:r w:rsidR="005466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46650">
        <w:rPr>
          <w:rFonts w:ascii="Times New Roman" w:eastAsia="Calibri" w:hAnsi="Times New Roman" w:cs="Times New Roman"/>
          <w:sz w:val="28"/>
          <w:szCs w:val="28"/>
        </w:rPr>
        <w:t>корфакторов</w:t>
      </w:r>
      <w:proofErr w:type="spellEnd"/>
      <w:r w:rsidR="00546650">
        <w:rPr>
          <w:rFonts w:ascii="Times New Roman" w:eastAsia="Calibri" w:hAnsi="Times New Roman" w:cs="Times New Roman"/>
          <w:sz w:val="28"/>
          <w:szCs w:val="28"/>
        </w:rPr>
        <w:t>)</w:t>
      </w:r>
      <w:r w:rsidR="00390F15">
        <w:rPr>
          <w:rFonts w:ascii="Times New Roman" w:eastAsia="Calibri" w:hAnsi="Times New Roman" w:cs="Times New Roman"/>
          <w:sz w:val="28"/>
          <w:szCs w:val="28"/>
        </w:rPr>
        <w:t>; рассмотрено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6650">
        <w:rPr>
          <w:rFonts w:ascii="Times New Roman" w:eastAsia="Calibri" w:hAnsi="Times New Roman" w:cs="Times New Roman"/>
          <w:sz w:val="28"/>
          <w:szCs w:val="28"/>
        </w:rPr>
        <w:t>1</w:t>
      </w:r>
      <w:r w:rsidR="00463109">
        <w:rPr>
          <w:rFonts w:ascii="Times New Roman" w:eastAsia="Calibri" w:hAnsi="Times New Roman" w:cs="Times New Roman"/>
          <w:sz w:val="28"/>
          <w:szCs w:val="28"/>
        </w:rPr>
        <w:t>2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516D7E">
        <w:rPr>
          <w:rFonts w:ascii="Times New Roman" w:eastAsia="Calibri" w:hAnsi="Times New Roman" w:cs="Times New Roman"/>
          <w:sz w:val="28"/>
          <w:szCs w:val="28"/>
        </w:rPr>
        <w:t>ов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>
        <w:rPr>
          <w:rFonts w:ascii="Times New Roman" w:eastAsia="Calibri" w:hAnsi="Times New Roman" w:cs="Times New Roman"/>
          <w:sz w:val="28"/>
          <w:szCs w:val="28"/>
        </w:rPr>
        <w:t>региональных актов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(с начала года – </w:t>
      </w:r>
      <w:r w:rsidR="009033E9">
        <w:rPr>
          <w:rFonts w:ascii="Times New Roman" w:eastAsia="Calibri" w:hAnsi="Times New Roman" w:cs="Times New Roman"/>
          <w:sz w:val="28"/>
          <w:szCs w:val="28"/>
        </w:rPr>
        <w:t>1</w:t>
      </w:r>
      <w:r w:rsidR="00463109">
        <w:rPr>
          <w:rFonts w:ascii="Times New Roman" w:eastAsia="Calibri" w:hAnsi="Times New Roman" w:cs="Times New Roman"/>
          <w:sz w:val="28"/>
          <w:szCs w:val="28"/>
        </w:rPr>
        <w:t>23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463109">
        <w:rPr>
          <w:rFonts w:ascii="Times New Roman" w:eastAsia="Calibri" w:hAnsi="Times New Roman" w:cs="Times New Roman"/>
          <w:sz w:val="28"/>
          <w:szCs w:val="28"/>
        </w:rPr>
        <w:t>а</w:t>
      </w:r>
      <w:r w:rsidR="00390F15">
        <w:rPr>
          <w:rFonts w:ascii="Times New Roman" w:eastAsia="Calibri" w:hAnsi="Times New Roman" w:cs="Times New Roman"/>
          <w:sz w:val="28"/>
          <w:szCs w:val="28"/>
        </w:rPr>
        <w:t>);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546650">
        <w:rPr>
          <w:rFonts w:ascii="Times New Roman" w:eastAsia="Calibri" w:hAnsi="Times New Roman" w:cs="Times New Roman"/>
          <w:sz w:val="28"/>
          <w:szCs w:val="28"/>
        </w:rPr>
        <w:t>1</w:t>
      </w:r>
      <w:r w:rsidR="00463109">
        <w:rPr>
          <w:rFonts w:ascii="Times New Roman" w:eastAsia="Calibri" w:hAnsi="Times New Roman" w:cs="Times New Roman"/>
          <w:sz w:val="28"/>
          <w:szCs w:val="28"/>
        </w:rPr>
        <w:t>0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Pr="00C82492">
        <w:rPr>
          <w:rFonts w:ascii="Times New Roman" w:eastAsia="Calibri" w:hAnsi="Times New Roman" w:cs="Times New Roman"/>
          <w:sz w:val="28"/>
          <w:szCs w:val="28"/>
        </w:rPr>
        <w:t>ам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Управлением подготовлены заключения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>с замечаниями и</w:t>
      </w:r>
      <w:r w:rsidR="007171E1">
        <w:rPr>
          <w:rFonts w:ascii="Times New Roman" w:eastAsia="Calibri" w:hAnsi="Times New Roman" w:cs="Times New Roman"/>
          <w:sz w:val="28"/>
          <w:szCs w:val="28"/>
        </w:rPr>
        <w:t>/или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предложениями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(всего с начала года </w:t>
      </w:r>
      <w:r w:rsidR="00390F15" w:rsidRPr="00390F15">
        <w:rPr>
          <w:rFonts w:ascii="Times New Roman" w:eastAsia="Calibri" w:hAnsi="Times New Roman" w:cs="Times New Roman"/>
          <w:sz w:val="28"/>
          <w:szCs w:val="28"/>
        </w:rPr>
        <w:t>заключения с замечаниями и/или предложениями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даны на </w:t>
      </w:r>
      <w:r w:rsidR="00463109">
        <w:rPr>
          <w:rFonts w:ascii="Times New Roman" w:eastAsia="Calibri" w:hAnsi="Times New Roman" w:cs="Times New Roman"/>
          <w:sz w:val="28"/>
          <w:szCs w:val="28"/>
        </w:rPr>
        <w:t>7</w:t>
      </w:r>
      <w:r w:rsidR="00546650">
        <w:rPr>
          <w:rFonts w:ascii="Times New Roman" w:eastAsia="Calibri" w:hAnsi="Times New Roman" w:cs="Times New Roman"/>
          <w:sz w:val="28"/>
          <w:szCs w:val="28"/>
        </w:rPr>
        <w:t>5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9033E9">
        <w:rPr>
          <w:rFonts w:ascii="Times New Roman" w:eastAsia="Calibri" w:hAnsi="Times New Roman" w:cs="Times New Roman"/>
          <w:sz w:val="28"/>
          <w:szCs w:val="28"/>
        </w:rPr>
        <w:t>ов</w:t>
      </w:r>
      <w:r w:rsidR="00390F15">
        <w:rPr>
          <w:rFonts w:ascii="Times New Roman" w:eastAsia="Calibri" w:hAnsi="Times New Roman" w:cs="Times New Roman"/>
          <w:sz w:val="28"/>
          <w:szCs w:val="28"/>
        </w:rPr>
        <w:t>)</w:t>
      </w:r>
      <w:r w:rsidR="009033E9">
        <w:rPr>
          <w:rFonts w:ascii="Times New Roman" w:eastAsia="Calibri" w:hAnsi="Times New Roman" w:cs="Times New Roman"/>
          <w:sz w:val="28"/>
          <w:szCs w:val="28"/>
        </w:rPr>
        <w:t>,</w:t>
      </w:r>
      <w:r w:rsidR="009033E9" w:rsidRPr="009033E9">
        <w:t xml:space="preserve"> </w:t>
      </w:r>
      <w:r w:rsidR="009033E9" w:rsidRPr="009033E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463109">
        <w:rPr>
          <w:rFonts w:ascii="Times New Roman" w:eastAsia="Calibri" w:hAnsi="Times New Roman" w:cs="Times New Roman"/>
          <w:sz w:val="28"/>
          <w:szCs w:val="28"/>
        </w:rPr>
        <w:t>проектах</w:t>
      </w:r>
      <w:r w:rsidR="009033E9" w:rsidRPr="00903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033E9" w:rsidRPr="009033E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463109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="009033E9" w:rsidRPr="009033E9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="00463109">
        <w:rPr>
          <w:rFonts w:ascii="Times New Roman" w:eastAsia="Calibri" w:hAnsi="Times New Roman" w:cs="Times New Roman"/>
          <w:sz w:val="28"/>
          <w:szCs w:val="28"/>
        </w:rPr>
        <w:t>ы не</w:t>
      </w:r>
      <w:r w:rsidR="009033E9" w:rsidRPr="00903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3109" w:rsidRPr="009033E9">
        <w:rPr>
          <w:rFonts w:ascii="Times New Roman" w:eastAsia="Calibri" w:hAnsi="Times New Roman" w:cs="Times New Roman"/>
          <w:sz w:val="28"/>
          <w:szCs w:val="28"/>
        </w:rPr>
        <w:t>выявлен</w:t>
      </w:r>
      <w:r w:rsidR="00463109">
        <w:rPr>
          <w:rFonts w:ascii="Times New Roman" w:eastAsia="Calibri" w:hAnsi="Times New Roman" w:cs="Times New Roman"/>
          <w:sz w:val="28"/>
          <w:szCs w:val="28"/>
        </w:rPr>
        <w:t>ы</w:t>
      </w:r>
      <w:r w:rsidR="00463109" w:rsidRPr="00903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33E9" w:rsidRPr="009033E9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в 3 </w:t>
      </w:r>
      <w:r w:rsidR="009033E9">
        <w:rPr>
          <w:rFonts w:ascii="Times New Roman" w:eastAsia="Calibri" w:hAnsi="Times New Roman" w:cs="Times New Roman"/>
          <w:sz w:val="28"/>
          <w:szCs w:val="28"/>
        </w:rPr>
        <w:t xml:space="preserve">проектах </w:t>
      </w:r>
      <w:r w:rsidR="009033E9" w:rsidRPr="009033E9">
        <w:rPr>
          <w:rFonts w:ascii="Times New Roman" w:eastAsia="Calibri" w:hAnsi="Times New Roman" w:cs="Times New Roman"/>
          <w:sz w:val="28"/>
          <w:szCs w:val="28"/>
        </w:rPr>
        <w:t>региональных акт</w:t>
      </w:r>
      <w:r w:rsidR="009033E9">
        <w:rPr>
          <w:rFonts w:ascii="Times New Roman" w:eastAsia="Calibri" w:hAnsi="Times New Roman" w:cs="Times New Roman"/>
          <w:sz w:val="28"/>
          <w:szCs w:val="28"/>
        </w:rPr>
        <w:t>ов</w:t>
      </w:r>
      <w:r w:rsidR="009033E9" w:rsidRPr="009033E9">
        <w:rPr>
          <w:rFonts w:ascii="Times New Roman" w:eastAsia="Calibri" w:hAnsi="Times New Roman" w:cs="Times New Roman"/>
          <w:sz w:val="28"/>
          <w:szCs w:val="28"/>
        </w:rPr>
        <w:t xml:space="preserve"> выявлено </w:t>
      </w:r>
      <w:r w:rsidR="009033E9">
        <w:rPr>
          <w:rFonts w:ascii="Times New Roman" w:eastAsia="Calibri" w:hAnsi="Times New Roman" w:cs="Times New Roman"/>
          <w:sz w:val="28"/>
          <w:szCs w:val="28"/>
        </w:rPr>
        <w:t>3</w:t>
      </w:r>
      <w:r w:rsidR="009033E9" w:rsidRPr="00903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033E9" w:rsidRPr="009033E9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9033E9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9033E9" w:rsidRPr="009033E9">
        <w:rPr>
          <w:rFonts w:ascii="Times New Roman" w:eastAsia="Calibri" w:hAnsi="Times New Roman" w:cs="Times New Roman"/>
          <w:sz w:val="28"/>
          <w:szCs w:val="28"/>
        </w:rPr>
        <w:t>)</w:t>
      </w:r>
      <w:r w:rsidR="00390F15" w:rsidRPr="009033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39B8" w:rsidRDefault="00C82492" w:rsidP="00AE39B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171E1">
        <w:rPr>
          <w:rFonts w:ascii="Times New Roman" w:eastAsia="Calibri" w:hAnsi="Times New Roman" w:cs="Times New Roman"/>
          <w:sz w:val="28"/>
          <w:szCs w:val="28"/>
        </w:rPr>
        <w:t>основании</w:t>
      </w:r>
      <w:r w:rsidR="008334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экспертных заключений </w:t>
      </w:r>
      <w:r w:rsidR="007E6EAD">
        <w:rPr>
          <w:rFonts w:ascii="Times New Roman" w:eastAsia="Calibri" w:hAnsi="Times New Roman" w:cs="Times New Roman"/>
          <w:sz w:val="28"/>
          <w:szCs w:val="28"/>
        </w:rPr>
        <w:t>в соответствие с требованиями федерального законодательства</w:t>
      </w:r>
      <w:r w:rsidR="008E3A2A" w:rsidRPr="008E3A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3A2A">
        <w:rPr>
          <w:rFonts w:ascii="Times New Roman" w:eastAsia="Calibri" w:hAnsi="Times New Roman" w:cs="Times New Roman"/>
          <w:sz w:val="28"/>
          <w:szCs w:val="28"/>
        </w:rPr>
        <w:t>приведен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463109">
        <w:rPr>
          <w:rFonts w:ascii="Times New Roman" w:eastAsia="Calibri" w:hAnsi="Times New Roman" w:cs="Times New Roman"/>
          <w:sz w:val="28"/>
          <w:szCs w:val="28"/>
        </w:rPr>
        <w:t>5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краевых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>нормативны</w:t>
      </w:r>
      <w:r w:rsidR="007171E1">
        <w:rPr>
          <w:rFonts w:ascii="Times New Roman" w:eastAsia="Calibri" w:hAnsi="Times New Roman" w:cs="Times New Roman"/>
          <w:sz w:val="28"/>
          <w:szCs w:val="28"/>
        </w:rPr>
        <w:t>х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7171E1">
        <w:rPr>
          <w:rFonts w:ascii="Times New Roman" w:eastAsia="Calibri" w:hAnsi="Times New Roman" w:cs="Times New Roman"/>
          <w:sz w:val="28"/>
          <w:szCs w:val="28"/>
        </w:rPr>
        <w:t>ых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8B478F">
        <w:rPr>
          <w:rFonts w:ascii="Times New Roman" w:eastAsia="Calibri" w:hAnsi="Times New Roman" w:cs="Times New Roman"/>
          <w:sz w:val="28"/>
          <w:szCs w:val="28"/>
        </w:rPr>
        <w:t>ов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(с начала года </w:t>
      </w:r>
      <w:r w:rsidR="00057E7A">
        <w:rPr>
          <w:rFonts w:ascii="Times New Roman" w:eastAsia="Calibri" w:hAnsi="Times New Roman" w:cs="Times New Roman"/>
          <w:sz w:val="28"/>
          <w:szCs w:val="28"/>
        </w:rPr>
        <w:t>–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33E9">
        <w:rPr>
          <w:rFonts w:ascii="Times New Roman" w:eastAsia="Calibri" w:hAnsi="Times New Roman" w:cs="Times New Roman"/>
          <w:sz w:val="28"/>
          <w:szCs w:val="28"/>
        </w:rPr>
        <w:t>7</w:t>
      </w:r>
      <w:r w:rsidR="00463109">
        <w:rPr>
          <w:rFonts w:ascii="Times New Roman" w:eastAsia="Calibri" w:hAnsi="Times New Roman" w:cs="Times New Roman"/>
          <w:sz w:val="28"/>
          <w:szCs w:val="28"/>
        </w:rPr>
        <w:t>9</w:t>
      </w:r>
      <w:r w:rsidR="00057E7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463109">
        <w:rPr>
          <w:rFonts w:ascii="Times New Roman" w:eastAsia="Calibri" w:hAnsi="Times New Roman" w:cs="Times New Roman"/>
          <w:sz w:val="28"/>
          <w:szCs w:val="28"/>
        </w:rPr>
        <w:t>ов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(с учетом выявленных ранее)</w:t>
      </w:r>
      <w:r w:rsidR="00AE39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478F" w:rsidRDefault="008B478F" w:rsidP="00AE39B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463109">
        <w:rPr>
          <w:rFonts w:ascii="Times New Roman" w:eastAsia="Calibri" w:hAnsi="Times New Roman" w:cs="Times New Roman"/>
          <w:sz w:val="28"/>
          <w:szCs w:val="28"/>
        </w:rPr>
        <w:t>0</w:t>
      </w:r>
      <w:r w:rsidR="009033E9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463109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0.2021 остаются не приведенными в соответствие с действующим законодательством </w:t>
      </w:r>
      <w:r w:rsidR="00546650">
        <w:rPr>
          <w:rFonts w:ascii="Times New Roman" w:eastAsia="Calibri" w:hAnsi="Times New Roman" w:cs="Times New Roman"/>
          <w:sz w:val="28"/>
          <w:szCs w:val="28"/>
        </w:rPr>
        <w:t>3</w:t>
      </w:r>
      <w:r w:rsidR="00463109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региональных акт</w:t>
      </w:r>
      <w:r w:rsidR="009033E9">
        <w:rPr>
          <w:rFonts w:ascii="Times New Roman" w:eastAsia="Calibri" w:hAnsi="Times New Roman" w:cs="Times New Roman"/>
          <w:sz w:val="28"/>
          <w:szCs w:val="28"/>
        </w:rPr>
        <w:t>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(из них более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2 лет</w:t>
      </w:r>
      <w:r w:rsidR="00057E7A">
        <w:rPr>
          <w:rFonts w:ascii="Times New Roman" w:eastAsia="Calibri" w:hAnsi="Times New Roman" w:cs="Times New Roman"/>
          <w:sz w:val="28"/>
          <w:szCs w:val="28"/>
        </w:rPr>
        <w:t xml:space="preserve"> – 0,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более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1 года – </w:t>
      </w:r>
      <w:r w:rsidR="00057E7A">
        <w:rPr>
          <w:rFonts w:ascii="Times New Roman" w:eastAsia="Calibri" w:hAnsi="Times New Roman" w:cs="Times New Roman"/>
          <w:sz w:val="28"/>
          <w:szCs w:val="28"/>
        </w:rPr>
        <w:t>1</w:t>
      </w:r>
      <w:r w:rsidR="00390F15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более полугода – </w:t>
      </w:r>
      <w:r w:rsidR="00463109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не устранены в </w:t>
      </w:r>
      <w:r w:rsidR="00463109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0562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463109">
        <w:rPr>
          <w:rFonts w:ascii="Times New Roman" w:eastAsia="Calibri" w:hAnsi="Times New Roman" w:cs="Times New Roman"/>
          <w:sz w:val="28"/>
          <w:szCs w:val="28"/>
        </w:rPr>
        <w:t>ых</w:t>
      </w:r>
      <w:r w:rsidR="00EF05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акт</w:t>
      </w:r>
      <w:r w:rsidR="00463109">
        <w:rPr>
          <w:rFonts w:ascii="Times New Roman" w:eastAsia="Calibri" w:hAnsi="Times New Roman" w:cs="Times New Roman"/>
          <w:sz w:val="28"/>
          <w:szCs w:val="28"/>
        </w:rPr>
        <w:t>ах</w:t>
      </w:r>
      <w:r w:rsidR="009033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2C02" w:rsidRPr="00410D7B" w:rsidRDefault="00F02C02" w:rsidP="00410D7B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16647E">
        <w:rPr>
          <w:rFonts w:ascii="Times New Roman" w:eastAsia="Calibri" w:hAnsi="Times New Roman" w:cs="Times New Roman"/>
          <w:sz w:val="28"/>
          <w:szCs w:val="28"/>
        </w:rPr>
        <w:t>о</w:t>
      </w:r>
      <w:r w:rsidR="001E204E">
        <w:rPr>
          <w:rFonts w:ascii="Times New Roman" w:eastAsia="Calibri" w:hAnsi="Times New Roman" w:cs="Times New Roman"/>
          <w:sz w:val="28"/>
          <w:szCs w:val="28"/>
        </w:rPr>
        <w:br/>
      </w:r>
      <w:r w:rsidR="00EF5316">
        <w:rPr>
          <w:rFonts w:ascii="Times New Roman" w:eastAsia="Calibri" w:hAnsi="Times New Roman" w:cs="Times New Roman"/>
          <w:sz w:val="28"/>
          <w:szCs w:val="28"/>
        </w:rPr>
        <w:t>194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16647E" w:rsidRPr="00B37237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EF5316">
        <w:rPr>
          <w:rFonts w:ascii="Times New Roman" w:eastAsia="Calibri" w:hAnsi="Times New Roman" w:cs="Times New Roman"/>
          <w:sz w:val="28"/>
          <w:szCs w:val="28"/>
        </w:rPr>
        <w:t>а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5316">
        <w:rPr>
          <w:rFonts w:ascii="Times New Roman" w:eastAsia="Calibri" w:hAnsi="Times New Roman" w:cs="Times New Roman"/>
          <w:sz w:val="28"/>
          <w:szCs w:val="28"/>
        </w:rPr>
        <w:t>287</w:t>
      </w:r>
      <w:r w:rsidR="00A612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>дополнительных сведени</w:t>
      </w:r>
      <w:r w:rsidR="00EF5316">
        <w:rPr>
          <w:rFonts w:ascii="Times New Roman" w:eastAsia="Calibri" w:hAnsi="Times New Roman" w:cs="Times New Roman"/>
          <w:sz w:val="28"/>
          <w:szCs w:val="28"/>
        </w:rPr>
        <w:t>й</w:t>
      </w:r>
      <w:bookmarkStart w:id="0" w:name="_GoBack"/>
      <w:bookmarkEnd w:id="0"/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Всего в федеральном регистре по состоянию на </w:t>
      </w:r>
      <w:r w:rsidR="00234583">
        <w:rPr>
          <w:rFonts w:ascii="Times New Roman" w:eastAsia="Calibri" w:hAnsi="Times New Roman" w:cs="Times New Roman"/>
          <w:sz w:val="28"/>
          <w:szCs w:val="28"/>
        </w:rPr>
        <w:t>3</w:t>
      </w:r>
      <w:r w:rsidR="00EF5316">
        <w:rPr>
          <w:rFonts w:ascii="Times New Roman" w:eastAsia="Calibri" w:hAnsi="Times New Roman" w:cs="Times New Roman"/>
          <w:sz w:val="28"/>
          <w:szCs w:val="28"/>
        </w:rPr>
        <w:t>0</w:t>
      </w:r>
      <w:r w:rsidR="000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5316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="00E4653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236B85">
        <w:rPr>
          <w:rFonts w:ascii="Times New Roman" w:eastAsia="Calibri" w:hAnsi="Times New Roman" w:cs="Times New Roman"/>
          <w:sz w:val="28"/>
          <w:szCs w:val="28"/>
        </w:rPr>
        <w:t>1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CE1952">
        <w:rPr>
          <w:rFonts w:ascii="Times New Roman" w:eastAsia="Calibri" w:hAnsi="Times New Roman" w:cs="Times New Roman"/>
          <w:sz w:val="28"/>
          <w:szCs w:val="28"/>
        </w:rPr>
        <w:t>3</w:t>
      </w:r>
      <w:r w:rsidR="00EF5316">
        <w:rPr>
          <w:rFonts w:ascii="Times New Roman" w:eastAsia="Calibri" w:hAnsi="Times New Roman" w:cs="Times New Roman"/>
          <w:sz w:val="28"/>
          <w:szCs w:val="28"/>
        </w:rPr>
        <w:t>816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E46531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E46531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8705C4" w:rsidRPr="008705C4">
        <w:rPr>
          <w:rFonts w:ascii="Times New Roman" w:eastAsia="Calibri" w:hAnsi="Times New Roman" w:cs="Times New Roman"/>
          <w:sz w:val="28"/>
          <w:szCs w:val="28"/>
        </w:rPr>
        <w:t>ов</w:t>
      </w:r>
      <w:r w:rsidR="000F0888">
        <w:rPr>
          <w:rFonts w:ascii="Times New Roman" w:eastAsia="Calibri" w:hAnsi="Times New Roman" w:cs="Times New Roman"/>
          <w:sz w:val="28"/>
          <w:szCs w:val="28"/>
        </w:rPr>
        <w:t xml:space="preserve"> Пермского края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A35A3" w:rsidRPr="008A0808" w:rsidRDefault="00E4048B" w:rsidP="005B22AF">
      <w:pPr>
        <w:pStyle w:val="a3"/>
        <w:numPr>
          <w:ilvl w:val="0"/>
          <w:numId w:val="1"/>
        </w:numPr>
        <w:spacing w:after="0" w:line="360" w:lineRule="exact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B13086" w:rsidRDefault="00B13086" w:rsidP="0040215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начало 2021 года на государственной регистрации находилось 9 муниципальных правовых актов и 2 проекта муниципальных правовых актов.</w:t>
      </w:r>
    </w:p>
    <w:p w:rsidR="00705ADE" w:rsidRDefault="00705ADE" w:rsidP="00B12E0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06F29">
        <w:rPr>
          <w:rFonts w:ascii="Times New Roman" w:eastAsia="Calibri" w:hAnsi="Times New Roman" w:cs="Times New Roman"/>
          <w:sz w:val="28"/>
          <w:szCs w:val="28"/>
        </w:rPr>
        <w:t xml:space="preserve">сентябре </w:t>
      </w:r>
      <w:r w:rsidR="00B13086">
        <w:rPr>
          <w:rFonts w:ascii="Times New Roman" w:eastAsia="Calibri" w:hAnsi="Times New Roman" w:cs="Times New Roman"/>
          <w:sz w:val="28"/>
          <w:szCs w:val="28"/>
        </w:rPr>
        <w:t>2021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на государственную регистрацию поступило </w:t>
      </w:r>
      <w:r w:rsidR="00F06F29">
        <w:rPr>
          <w:rFonts w:ascii="Times New Roman" w:eastAsia="Calibri" w:hAnsi="Times New Roman" w:cs="Times New Roman"/>
          <w:sz w:val="28"/>
          <w:szCs w:val="28"/>
        </w:rPr>
        <w:t>8</w:t>
      </w:r>
      <w:r w:rsidR="00C94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актов;</w:t>
      </w:r>
      <w:r w:rsidR="00B130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048B">
        <w:rPr>
          <w:rFonts w:ascii="Times New Roman" w:eastAsia="Calibri" w:hAnsi="Times New Roman" w:cs="Times New Roman"/>
          <w:sz w:val="28"/>
          <w:szCs w:val="28"/>
        </w:rPr>
        <w:t>зарегистрирован</w:t>
      </w:r>
      <w:r w:rsidR="00262F1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F06F29">
        <w:rPr>
          <w:rFonts w:ascii="Times New Roman" w:eastAsia="Calibri" w:hAnsi="Times New Roman" w:cs="Times New Roman"/>
          <w:sz w:val="28"/>
          <w:szCs w:val="28"/>
        </w:rPr>
        <w:t>8</w:t>
      </w:r>
      <w:r w:rsidR="001934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048B">
        <w:rPr>
          <w:rFonts w:ascii="Times New Roman" w:eastAsia="Calibri" w:hAnsi="Times New Roman" w:cs="Times New Roman"/>
          <w:sz w:val="28"/>
          <w:szCs w:val="28"/>
        </w:rPr>
        <w:t>муниципальны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E4048B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ых </w:t>
      </w:r>
      <w:r w:rsidRPr="00E4048B">
        <w:rPr>
          <w:rFonts w:ascii="Times New Roman" w:eastAsia="Calibri" w:hAnsi="Times New Roman" w:cs="Times New Roman"/>
          <w:sz w:val="28"/>
          <w:szCs w:val="28"/>
        </w:rPr>
        <w:t>акт</w:t>
      </w:r>
      <w:r w:rsidR="00F06F29">
        <w:rPr>
          <w:rFonts w:ascii="Times New Roman" w:eastAsia="Calibri" w:hAnsi="Times New Roman" w:cs="Times New Roman"/>
          <w:sz w:val="28"/>
          <w:szCs w:val="28"/>
        </w:rPr>
        <w:t>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E23DB7">
        <w:rPr>
          <w:rFonts w:ascii="Times New Roman" w:eastAsia="Calibri" w:hAnsi="Times New Roman" w:cs="Times New Roman"/>
          <w:sz w:val="28"/>
          <w:szCs w:val="28"/>
        </w:rPr>
        <w:t xml:space="preserve">отказано в государственной регистрации по </w:t>
      </w:r>
      <w:r w:rsidR="00F06F29">
        <w:rPr>
          <w:rFonts w:ascii="Times New Roman" w:eastAsia="Calibri" w:hAnsi="Times New Roman" w:cs="Times New Roman"/>
          <w:sz w:val="28"/>
          <w:szCs w:val="28"/>
        </w:rPr>
        <w:t>1</w:t>
      </w:r>
      <w:r w:rsidR="00E23D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6F29">
        <w:rPr>
          <w:rFonts w:ascii="Times New Roman" w:eastAsia="Calibri" w:hAnsi="Times New Roman" w:cs="Times New Roman"/>
          <w:sz w:val="28"/>
          <w:szCs w:val="28"/>
        </w:rPr>
        <w:t>муниципальному</w:t>
      </w:r>
      <w:r w:rsidR="00C777B6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F06F29">
        <w:rPr>
          <w:rFonts w:ascii="Times New Roman" w:eastAsia="Calibri" w:hAnsi="Times New Roman" w:cs="Times New Roman"/>
          <w:sz w:val="28"/>
          <w:szCs w:val="28"/>
        </w:rPr>
        <w:t xml:space="preserve">ому </w:t>
      </w:r>
      <w:r w:rsidR="00C777B6">
        <w:rPr>
          <w:rFonts w:ascii="Times New Roman" w:eastAsia="Calibri" w:hAnsi="Times New Roman" w:cs="Times New Roman"/>
          <w:sz w:val="28"/>
          <w:szCs w:val="28"/>
        </w:rPr>
        <w:t>акт</w:t>
      </w:r>
      <w:r w:rsidR="00F06F29">
        <w:rPr>
          <w:rFonts w:ascii="Times New Roman" w:eastAsia="Calibri" w:hAnsi="Times New Roman" w:cs="Times New Roman"/>
          <w:sz w:val="28"/>
          <w:szCs w:val="28"/>
        </w:rPr>
        <w:t>у</w:t>
      </w:r>
      <w:r w:rsidR="00C777B6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F06F29">
        <w:rPr>
          <w:rFonts w:ascii="Times New Roman" w:eastAsia="Calibri" w:hAnsi="Times New Roman" w:cs="Times New Roman"/>
          <w:sz w:val="28"/>
          <w:szCs w:val="28"/>
        </w:rPr>
        <w:t xml:space="preserve">возвращено без рассмотрения 2 муниципальных правовых акта; </w:t>
      </w:r>
      <w:r w:rsidR="005A6903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F06F29">
        <w:rPr>
          <w:rFonts w:ascii="Times New Roman" w:eastAsia="Calibri" w:hAnsi="Times New Roman" w:cs="Times New Roman"/>
          <w:sz w:val="28"/>
          <w:szCs w:val="28"/>
        </w:rPr>
        <w:t>2 проекта</w:t>
      </w:r>
      <w:r w:rsidR="005A6903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актов; </w:t>
      </w:r>
      <w:r w:rsidR="00FD7839">
        <w:rPr>
          <w:rFonts w:ascii="Times New Roman" w:eastAsia="Calibri" w:hAnsi="Times New Roman" w:cs="Times New Roman"/>
          <w:sz w:val="28"/>
          <w:szCs w:val="28"/>
        </w:rPr>
        <w:t>рассмотрен</w:t>
      </w:r>
      <w:r w:rsidR="005A6903">
        <w:rPr>
          <w:rFonts w:ascii="Times New Roman" w:eastAsia="Calibri" w:hAnsi="Times New Roman" w:cs="Times New Roman"/>
          <w:sz w:val="28"/>
          <w:szCs w:val="28"/>
        </w:rPr>
        <w:t>о</w:t>
      </w:r>
      <w:r w:rsidRPr="008705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6F29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F06F29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314F"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C6C65" w:rsidRPr="001C6C65" w:rsidRDefault="001C6C65" w:rsidP="00B12E0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C65">
        <w:rPr>
          <w:rFonts w:ascii="Times New Roman" w:eastAsia="Calibri" w:hAnsi="Times New Roman" w:cs="Times New Roman"/>
          <w:sz w:val="28"/>
          <w:szCs w:val="28"/>
        </w:rPr>
        <w:t>В государственном реестре уставов муниципальных образований Пермского края по состоянию на 30 сентября 2021 года всего содержится 5057 муниципальных правовых актов (уставов - 849; МПА - 4208), из них действующих 700 муниципальных правовых актов (уставов - 69; МПА - 631).</w:t>
      </w:r>
    </w:p>
    <w:p w:rsidR="008E540F" w:rsidRPr="008E540F" w:rsidRDefault="00705ADE" w:rsidP="00B12E0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BD7459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реестр уставов муниципальных образований внесено </w:t>
      </w:r>
      <w:r w:rsidR="00B12E0B">
        <w:rPr>
          <w:rFonts w:ascii="Times New Roman" w:eastAsia="Calibri" w:hAnsi="Times New Roman" w:cs="Times New Roman"/>
          <w:sz w:val="28"/>
          <w:szCs w:val="28"/>
        </w:rPr>
        <w:t>8</w:t>
      </w:r>
      <w:r w:rsidR="00FD78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4B61">
        <w:rPr>
          <w:rFonts w:ascii="Times New Roman" w:eastAsia="Calibri" w:hAnsi="Times New Roman" w:cs="Times New Roman"/>
          <w:sz w:val="28"/>
          <w:szCs w:val="28"/>
        </w:rPr>
        <w:t xml:space="preserve">муниципальных </w:t>
      </w:r>
      <w:r w:rsidR="00B12E0B">
        <w:rPr>
          <w:rFonts w:ascii="Times New Roman" w:eastAsia="Calibri" w:hAnsi="Times New Roman" w:cs="Times New Roman"/>
          <w:sz w:val="28"/>
          <w:szCs w:val="28"/>
        </w:rPr>
        <w:t>правовых актов</w:t>
      </w:r>
      <w:r w:rsidR="00BD745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B12E0B">
        <w:rPr>
          <w:rFonts w:ascii="Times New Roman" w:eastAsia="Calibri" w:hAnsi="Times New Roman" w:cs="Times New Roman"/>
          <w:sz w:val="28"/>
          <w:szCs w:val="28"/>
        </w:rPr>
        <w:t xml:space="preserve">42 </w:t>
      </w:r>
      <w:r w:rsidR="00FE4B61">
        <w:rPr>
          <w:rFonts w:ascii="Times New Roman" w:eastAsia="Calibri" w:hAnsi="Times New Roman" w:cs="Times New Roman"/>
          <w:sz w:val="28"/>
          <w:szCs w:val="28"/>
        </w:rPr>
        <w:t>дополнительных све</w:t>
      </w:r>
      <w:r w:rsidR="006B610E">
        <w:rPr>
          <w:rFonts w:ascii="Times New Roman" w:eastAsia="Calibri" w:hAnsi="Times New Roman" w:cs="Times New Roman"/>
          <w:sz w:val="28"/>
          <w:szCs w:val="28"/>
        </w:rPr>
        <w:t>дения</w:t>
      </w:r>
      <w:r w:rsidR="008E540F">
        <w:rPr>
          <w:rFonts w:ascii="Times New Roman" w:eastAsia="Calibri" w:hAnsi="Times New Roman" w:cs="Times New Roman"/>
          <w:sz w:val="28"/>
          <w:szCs w:val="28"/>
        </w:rPr>
        <w:t xml:space="preserve"> (заключения Управления, </w:t>
      </w:r>
      <w:r w:rsidR="008E540F">
        <w:rPr>
          <w:rFonts w:ascii="Times New Roman" w:hAnsi="Times New Roman" w:cs="Times New Roman"/>
          <w:sz w:val="28"/>
          <w:szCs w:val="28"/>
        </w:rPr>
        <w:t>результаты публичных слушаний по проекту муниципального правового акта, протокол заседания представительного органа, на котором был принят муниципальный правовой акт,</w:t>
      </w:r>
      <w:r w:rsidR="008E540F" w:rsidRPr="008E540F">
        <w:rPr>
          <w:rFonts w:ascii="Times New Roman" w:hAnsi="Times New Roman" w:cs="Times New Roman"/>
          <w:sz w:val="28"/>
          <w:szCs w:val="28"/>
        </w:rPr>
        <w:t xml:space="preserve"> </w:t>
      </w:r>
      <w:r w:rsidR="008E540F">
        <w:rPr>
          <w:rFonts w:ascii="Times New Roman" w:hAnsi="Times New Roman" w:cs="Times New Roman"/>
          <w:sz w:val="28"/>
          <w:szCs w:val="28"/>
        </w:rPr>
        <w:t>источник и дата официального опубликования (обнародования) проекта муниципального правового акта, источник и дата официального опубликования (обнародования) муниципального правового акта после их государственной регистрации).</w:t>
      </w:r>
    </w:p>
    <w:p w:rsidR="008E540F" w:rsidRDefault="008E540F" w:rsidP="008E5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540F" w:rsidSect="00EB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57E7A"/>
    <w:rsid w:val="0007178A"/>
    <w:rsid w:val="00082BD1"/>
    <w:rsid w:val="000A01A7"/>
    <w:rsid w:val="000A6E87"/>
    <w:rsid w:val="000C6EE2"/>
    <w:rsid w:val="000D0FB7"/>
    <w:rsid w:val="000D213D"/>
    <w:rsid w:val="000D2424"/>
    <w:rsid w:val="000D689D"/>
    <w:rsid w:val="000E1F32"/>
    <w:rsid w:val="000F0888"/>
    <w:rsid w:val="000F1421"/>
    <w:rsid w:val="000F15E5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545A"/>
    <w:rsid w:val="001C6C65"/>
    <w:rsid w:val="001C71B7"/>
    <w:rsid w:val="001D314F"/>
    <w:rsid w:val="001D6F13"/>
    <w:rsid w:val="001E204E"/>
    <w:rsid w:val="001F7998"/>
    <w:rsid w:val="002020CB"/>
    <w:rsid w:val="00203869"/>
    <w:rsid w:val="00206CD9"/>
    <w:rsid w:val="00207315"/>
    <w:rsid w:val="00214369"/>
    <w:rsid w:val="00221975"/>
    <w:rsid w:val="002225D2"/>
    <w:rsid w:val="0023145C"/>
    <w:rsid w:val="00232674"/>
    <w:rsid w:val="00234583"/>
    <w:rsid w:val="00235806"/>
    <w:rsid w:val="00236B85"/>
    <w:rsid w:val="002453A5"/>
    <w:rsid w:val="00262495"/>
    <w:rsid w:val="00262F19"/>
    <w:rsid w:val="002733DE"/>
    <w:rsid w:val="00295E57"/>
    <w:rsid w:val="002A4B3A"/>
    <w:rsid w:val="002B482F"/>
    <w:rsid w:val="002B6D96"/>
    <w:rsid w:val="002C3581"/>
    <w:rsid w:val="002C4586"/>
    <w:rsid w:val="002D16CC"/>
    <w:rsid w:val="002D1EC1"/>
    <w:rsid w:val="002D51A1"/>
    <w:rsid w:val="002E02CF"/>
    <w:rsid w:val="002F01AE"/>
    <w:rsid w:val="002F1953"/>
    <w:rsid w:val="00301B47"/>
    <w:rsid w:val="003321B7"/>
    <w:rsid w:val="003431B3"/>
    <w:rsid w:val="0035661E"/>
    <w:rsid w:val="00374C5F"/>
    <w:rsid w:val="003766F6"/>
    <w:rsid w:val="003904D7"/>
    <w:rsid w:val="00390F15"/>
    <w:rsid w:val="00390FF2"/>
    <w:rsid w:val="00391C6A"/>
    <w:rsid w:val="003920A7"/>
    <w:rsid w:val="00394E72"/>
    <w:rsid w:val="003A54E5"/>
    <w:rsid w:val="003B7AE9"/>
    <w:rsid w:val="003D3346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509E9"/>
    <w:rsid w:val="004611CF"/>
    <w:rsid w:val="00463109"/>
    <w:rsid w:val="00466050"/>
    <w:rsid w:val="00473356"/>
    <w:rsid w:val="00473F8C"/>
    <w:rsid w:val="00475D24"/>
    <w:rsid w:val="004767F1"/>
    <w:rsid w:val="004C1049"/>
    <w:rsid w:val="004F4181"/>
    <w:rsid w:val="005047B6"/>
    <w:rsid w:val="00504D4F"/>
    <w:rsid w:val="00516D7E"/>
    <w:rsid w:val="00522C30"/>
    <w:rsid w:val="005354F1"/>
    <w:rsid w:val="00546650"/>
    <w:rsid w:val="005653D0"/>
    <w:rsid w:val="00581E15"/>
    <w:rsid w:val="00584B4A"/>
    <w:rsid w:val="00595EC1"/>
    <w:rsid w:val="005A3BB2"/>
    <w:rsid w:val="005A3EB8"/>
    <w:rsid w:val="005A6903"/>
    <w:rsid w:val="005A7192"/>
    <w:rsid w:val="005B564A"/>
    <w:rsid w:val="005C2375"/>
    <w:rsid w:val="005C350D"/>
    <w:rsid w:val="005F181F"/>
    <w:rsid w:val="005F5A85"/>
    <w:rsid w:val="006004E6"/>
    <w:rsid w:val="006006ED"/>
    <w:rsid w:val="00604534"/>
    <w:rsid w:val="0061414B"/>
    <w:rsid w:val="00615E3B"/>
    <w:rsid w:val="00632648"/>
    <w:rsid w:val="006537A9"/>
    <w:rsid w:val="00655FCB"/>
    <w:rsid w:val="00662D00"/>
    <w:rsid w:val="00664370"/>
    <w:rsid w:val="006667EA"/>
    <w:rsid w:val="00684816"/>
    <w:rsid w:val="0068708F"/>
    <w:rsid w:val="00695DB4"/>
    <w:rsid w:val="006A35A3"/>
    <w:rsid w:val="006B610E"/>
    <w:rsid w:val="006B7CC8"/>
    <w:rsid w:val="006F24B0"/>
    <w:rsid w:val="00705ADE"/>
    <w:rsid w:val="0071357C"/>
    <w:rsid w:val="007171E1"/>
    <w:rsid w:val="00717C72"/>
    <w:rsid w:val="00725DE1"/>
    <w:rsid w:val="00732E4E"/>
    <w:rsid w:val="00734F18"/>
    <w:rsid w:val="00747376"/>
    <w:rsid w:val="00762B6A"/>
    <w:rsid w:val="00790DE3"/>
    <w:rsid w:val="00793446"/>
    <w:rsid w:val="007A4EC1"/>
    <w:rsid w:val="007A6848"/>
    <w:rsid w:val="007E3AB8"/>
    <w:rsid w:val="007E6EAD"/>
    <w:rsid w:val="007E74FE"/>
    <w:rsid w:val="007F16E2"/>
    <w:rsid w:val="0081198A"/>
    <w:rsid w:val="008334FE"/>
    <w:rsid w:val="0084089A"/>
    <w:rsid w:val="00851E38"/>
    <w:rsid w:val="00857D32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E10C2"/>
    <w:rsid w:val="008E3A2A"/>
    <w:rsid w:val="008E540F"/>
    <w:rsid w:val="009033E9"/>
    <w:rsid w:val="00920FE5"/>
    <w:rsid w:val="0092207E"/>
    <w:rsid w:val="00922E37"/>
    <w:rsid w:val="00942329"/>
    <w:rsid w:val="00960C0B"/>
    <w:rsid w:val="00964A61"/>
    <w:rsid w:val="00966E63"/>
    <w:rsid w:val="009844CD"/>
    <w:rsid w:val="009853DE"/>
    <w:rsid w:val="009B03E1"/>
    <w:rsid w:val="009B4A5C"/>
    <w:rsid w:val="009C4389"/>
    <w:rsid w:val="009C4C1D"/>
    <w:rsid w:val="009D4395"/>
    <w:rsid w:val="009D6B81"/>
    <w:rsid w:val="009E09EE"/>
    <w:rsid w:val="009E6617"/>
    <w:rsid w:val="00A30391"/>
    <w:rsid w:val="00A3350C"/>
    <w:rsid w:val="00A41DEA"/>
    <w:rsid w:val="00A4232B"/>
    <w:rsid w:val="00A45F89"/>
    <w:rsid w:val="00A52845"/>
    <w:rsid w:val="00A54265"/>
    <w:rsid w:val="00A612A8"/>
    <w:rsid w:val="00A626BE"/>
    <w:rsid w:val="00AA2CF5"/>
    <w:rsid w:val="00AA7A27"/>
    <w:rsid w:val="00AB36FF"/>
    <w:rsid w:val="00AC26F1"/>
    <w:rsid w:val="00AC6472"/>
    <w:rsid w:val="00AD736E"/>
    <w:rsid w:val="00AE39B8"/>
    <w:rsid w:val="00AF3236"/>
    <w:rsid w:val="00AF356F"/>
    <w:rsid w:val="00AF78C5"/>
    <w:rsid w:val="00B0760C"/>
    <w:rsid w:val="00B1046F"/>
    <w:rsid w:val="00B12E0B"/>
    <w:rsid w:val="00B13086"/>
    <w:rsid w:val="00B20D53"/>
    <w:rsid w:val="00B215B5"/>
    <w:rsid w:val="00B30786"/>
    <w:rsid w:val="00B30CC0"/>
    <w:rsid w:val="00B37237"/>
    <w:rsid w:val="00B40794"/>
    <w:rsid w:val="00B55181"/>
    <w:rsid w:val="00B62795"/>
    <w:rsid w:val="00B70499"/>
    <w:rsid w:val="00B7784B"/>
    <w:rsid w:val="00BA7C1D"/>
    <w:rsid w:val="00BB0442"/>
    <w:rsid w:val="00BB173E"/>
    <w:rsid w:val="00BB20B7"/>
    <w:rsid w:val="00BC1259"/>
    <w:rsid w:val="00BC6DFE"/>
    <w:rsid w:val="00BC7BE2"/>
    <w:rsid w:val="00BD093C"/>
    <w:rsid w:val="00BD5D9D"/>
    <w:rsid w:val="00BD7459"/>
    <w:rsid w:val="00BE7054"/>
    <w:rsid w:val="00BF6A16"/>
    <w:rsid w:val="00C2225B"/>
    <w:rsid w:val="00C41392"/>
    <w:rsid w:val="00C50912"/>
    <w:rsid w:val="00C777B6"/>
    <w:rsid w:val="00C82492"/>
    <w:rsid w:val="00C8524A"/>
    <w:rsid w:val="00C91883"/>
    <w:rsid w:val="00C9480A"/>
    <w:rsid w:val="00C95BEE"/>
    <w:rsid w:val="00C96FB0"/>
    <w:rsid w:val="00C97C41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1952"/>
    <w:rsid w:val="00CF0BBF"/>
    <w:rsid w:val="00D04673"/>
    <w:rsid w:val="00D13A20"/>
    <w:rsid w:val="00D41B73"/>
    <w:rsid w:val="00D5770C"/>
    <w:rsid w:val="00D60014"/>
    <w:rsid w:val="00D6234D"/>
    <w:rsid w:val="00D82DA7"/>
    <w:rsid w:val="00D83049"/>
    <w:rsid w:val="00D831E9"/>
    <w:rsid w:val="00D92023"/>
    <w:rsid w:val="00DA2E7B"/>
    <w:rsid w:val="00DC00C3"/>
    <w:rsid w:val="00DC246F"/>
    <w:rsid w:val="00DE0435"/>
    <w:rsid w:val="00DE23F3"/>
    <w:rsid w:val="00DE336B"/>
    <w:rsid w:val="00DE469D"/>
    <w:rsid w:val="00DF04B4"/>
    <w:rsid w:val="00E1074D"/>
    <w:rsid w:val="00E23DB7"/>
    <w:rsid w:val="00E24969"/>
    <w:rsid w:val="00E27A9A"/>
    <w:rsid w:val="00E4048B"/>
    <w:rsid w:val="00E46531"/>
    <w:rsid w:val="00E47333"/>
    <w:rsid w:val="00E53D33"/>
    <w:rsid w:val="00E627EC"/>
    <w:rsid w:val="00E65A80"/>
    <w:rsid w:val="00E666DB"/>
    <w:rsid w:val="00E72A83"/>
    <w:rsid w:val="00EA25B3"/>
    <w:rsid w:val="00EB14A9"/>
    <w:rsid w:val="00EB5F39"/>
    <w:rsid w:val="00EC0440"/>
    <w:rsid w:val="00EC2C5D"/>
    <w:rsid w:val="00EC3213"/>
    <w:rsid w:val="00EC350E"/>
    <w:rsid w:val="00ED1C1C"/>
    <w:rsid w:val="00ED5A19"/>
    <w:rsid w:val="00ED74B4"/>
    <w:rsid w:val="00EE6BA2"/>
    <w:rsid w:val="00EF0562"/>
    <w:rsid w:val="00EF0573"/>
    <w:rsid w:val="00EF5316"/>
    <w:rsid w:val="00F02C02"/>
    <w:rsid w:val="00F06F29"/>
    <w:rsid w:val="00F21832"/>
    <w:rsid w:val="00F31ABD"/>
    <w:rsid w:val="00F378E9"/>
    <w:rsid w:val="00F43B19"/>
    <w:rsid w:val="00F50B43"/>
    <w:rsid w:val="00F5740C"/>
    <w:rsid w:val="00F70D16"/>
    <w:rsid w:val="00F7566F"/>
    <w:rsid w:val="00F922A2"/>
    <w:rsid w:val="00F97C76"/>
    <w:rsid w:val="00FC6B3D"/>
    <w:rsid w:val="00FD7839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275D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583EF-5F1A-4094-87A0-60C323A58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Самойлова</cp:lastModifiedBy>
  <cp:revision>8</cp:revision>
  <cp:lastPrinted>2020-04-06T03:28:00Z</cp:lastPrinted>
  <dcterms:created xsi:type="dcterms:W3CDTF">2021-10-04T05:33:00Z</dcterms:created>
  <dcterms:modified xsi:type="dcterms:W3CDTF">2021-10-04T11:47:00Z</dcterms:modified>
</cp:coreProperties>
</file>