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95" w:rsidRDefault="00C97895" w:rsidP="009B3C32">
      <w:pPr>
        <w:pStyle w:val="40"/>
        <w:shd w:val="clear" w:color="auto" w:fill="auto"/>
        <w:tabs>
          <w:tab w:val="left" w:pos="142"/>
        </w:tabs>
        <w:spacing w:before="0" w:line="240" w:lineRule="auto"/>
        <w:ind w:right="282"/>
        <w:rPr>
          <w:rStyle w:val="4"/>
          <w:b/>
          <w:bCs/>
          <w:color w:val="000000"/>
          <w:sz w:val="26"/>
          <w:szCs w:val="26"/>
        </w:rPr>
      </w:pPr>
    </w:p>
    <w:p w:rsidR="00426928" w:rsidRDefault="009B3C32" w:rsidP="009B3C32">
      <w:pPr>
        <w:pStyle w:val="40"/>
        <w:shd w:val="clear" w:color="auto" w:fill="auto"/>
        <w:tabs>
          <w:tab w:val="left" w:pos="142"/>
        </w:tabs>
        <w:spacing w:before="0" w:line="240" w:lineRule="auto"/>
        <w:ind w:right="282"/>
        <w:rPr>
          <w:rStyle w:val="4"/>
          <w:b/>
          <w:bCs/>
          <w:color w:val="000000"/>
          <w:sz w:val="26"/>
          <w:szCs w:val="26"/>
        </w:rPr>
      </w:pPr>
      <w:r>
        <w:rPr>
          <w:rStyle w:val="4"/>
          <w:b/>
          <w:bCs/>
          <w:color w:val="000000"/>
          <w:sz w:val="26"/>
          <w:szCs w:val="26"/>
        </w:rPr>
        <w:t xml:space="preserve">Методические рекомендации по проведению конкурса </w:t>
      </w:r>
      <w:r>
        <w:rPr>
          <w:rStyle w:val="4"/>
          <w:b/>
          <w:bCs/>
          <w:color w:val="000000"/>
          <w:sz w:val="26"/>
          <w:szCs w:val="26"/>
        </w:rPr>
        <w:br/>
        <w:t xml:space="preserve">творческих работ </w:t>
      </w:r>
      <w:r w:rsidR="00426928" w:rsidRPr="00D13DE3">
        <w:rPr>
          <w:rStyle w:val="4"/>
          <w:b/>
          <w:bCs/>
          <w:color w:val="000000"/>
          <w:sz w:val="26"/>
          <w:szCs w:val="26"/>
        </w:rPr>
        <w:t>«Конституция глазами детей»</w:t>
      </w:r>
    </w:p>
    <w:p w:rsidR="009B3C32" w:rsidRPr="00D13DE3" w:rsidRDefault="009B3C32" w:rsidP="009B3C32">
      <w:pPr>
        <w:pStyle w:val="40"/>
        <w:shd w:val="clear" w:color="auto" w:fill="auto"/>
        <w:tabs>
          <w:tab w:val="left" w:pos="142"/>
        </w:tabs>
        <w:spacing w:before="0" w:line="240" w:lineRule="auto"/>
        <w:ind w:right="282"/>
        <w:rPr>
          <w:sz w:val="26"/>
          <w:szCs w:val="26"/>
        </w:rPr>
      </w:pPr>
    </w:p>
    <w:p w:rsidR="0056322E" w:rsidRPr="002E3545" w:rsidRDefault="00426928" w:rsidP="002E3545">
      <w:pPr>
        <w:pStyle w:val="30"/>
        <w:shd w:val="clear" w:color="auto" w:fill="auto"/>
        <w:tabs>
          <w:tab w:val="left" w:pos="142"/>
          <w:tab w:val="left" w:pos="1119"/>
        </w:tabs>
        <w:spacing w:after="0" w:line="360" w:lineRule="auto"/>
        <w:ind w:left="709" w:right="282"/>
        <w:jc w:val="center"/>
        <w:rPr>
          <w:rStyle w:val="3"/>
          <w:b/>
          <w:color w:val="000000"/>
        </w:rPr>
      </w:pPr>
      <w:r w:rsidRPr="0044726C">
        <w:rPr>
          <w:rStyle w:val="3"/>
          <w:b/>
          <w:color w:val="000000"/>
        </w:rPr>
        <w:t>Общие положения</w:t>
      </w:r>
    </w:p>
    <w:p w:rsidR="00426928" w:rsidRPr="002616CE" w:rsidRDefault="00A10F8A" w:rsidP="002E3545">
      <w:pPr>
        <w:pStyle w:val="30"/>
        <w:shd w:val="clear" w:color="auto" w:fill="auto"/>
        <w:tabs>
          <w:tab w:val="left" w:pos="142"/>
          <w:tab w:val="left" w:pos="1273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1.</w:t>
      </w:r>
      <w:r w:rsidR="002E3545" w:rsidRPr="002616CE">
        <w:rPr>
          <w:rStyle w:val="3"/>
        </w:rPr>
        <w:t> </w:t>
      </w:r>
      <w:r w:rsidR="009B3C32" w:rsidRPr="002616CE">
        <w:rPr>
          <w:rStyle w:val="3"/>
        </w:rPr>
        <w:t>Настоящие Методические рекомендации по проведению</w:t>
      </w:r>
      <w:r w:rsidR="00426928" w:rsidRPr="002616CE">
        <w:rPr>
          <w:rStyle w:val="3"/>
        </w:rPr>
        <w:t xml:space="preserve"> конкурс</w:t>
      </w:r>
      <w:r w:rsidR="009B3C32" w:rsidRPr="002616CE">
        <w:rPr>
          <w:rStyle w:val="3"/>
        </w:rPr>
        <w:t>а</w:t>
      </w:r>
      <w:r w:rsidR="00426928" w:rsidRPr="002616CE">
        <w:rPr>
          <w:rStyle w:val="3"/>
        </w:rPr>
        <w:t xml:space="preserve"> творческих работ «Конс</w:t>
      </w:r>
      <w:r w:rsidR="009E2DCC">
        <w:rPr>
          <w:rStyle w:val="3"/>
        </w:rPr>
        <w:t>титуция глазами детей» определяю</w:t>
      </w:r>
      <w:r w:rsidR="00426928" w:rsidRPr="002616CE">
        <w:rPr>
          <w:rStyle w:val="3"/>
        </w:rPr>
        <w:t>т порядок и сроки организации и проведения конкурса творческих работ  «Кон</w:t>
      </w:r>
      <w:r w:rsidR="009B3C32" w:rsidRPr="002616CE">
        <w:rPr>
          <w:rStyle w:val="3"/>
        </w:rPr>
        <w:t>ституция глазами детей» (далее – Методические рекомендации</w:t>
      </w:r>
      <w:r w:rsidR="00426928" w:rsidRPr="002616CE">
        <w:rPr>
          <w:rStyle w:val="3"/>
        </w:rPr>
        <w:t>, конкурс).</w:t>
      </w:r>
      <w:r w:rsidR="00D82D4E" w:rsidRPr="002616CE">
        <w:rPr>
          <w:rStyle w:val="3"/>
        </w:rPr>
        <w:t xml:space="preserve"> Участниками конкурса являются дети работников структурных подразделений</w:t>
      </w:r>
      <w:r w:rsidR="00DB5D99">
        <w:rPr>
          <w:rStyle w:val="3"/>
        </w:rPr>
        <w:t xml:space="preserve"> и</w:t>
      </w:r>
      <w:r w:rsidR="009E2DCC">
        <w:rPr>
          <w:rStyle w:val="3"/>
        </w:rPr>
        <w:t xml:space="preserve"> </w:t>
      </w:r>
      <w:r w:rsidR="00D82D4E" w:rsidRPr="002616CE">
        <w:rPr>
          <w:rStyle w:val="3"/>
        </w:rPr>
        <w:t>территор</w:t>
      </w:r>
      <w:r w:rsidR="00DB5D99">
        <w:rPr>
          <w:rStyle w:val="3"/>
        </w:rPr>
        <w:t xml:space="preserve">иальных органов </w:t>
      </w:r>
      <w:r w:rsidR="003356B5">
        <w:rPr>
          <w:rStyle w:val="3"/>
        </w:rPr>
        <w:t xml:space="preserve">Минюста России </w:t>
      </w:r>
      <w:r w:rsidR="00D82D4E" w:rsidRPr="002616CE">
        <w:rPr>
          <w:rStyle w:val="3"/>
        </w:rPr>
        <w:t>от 5 до 18 лет (далее – участники).</w:t>
      </w:r>
    </w:p>
    <w:p w:rsidR="0044726C" w:rsidRPr="002616CE" w:rsidRDefault="002E3545" w:rsidP="0044726C">
      <w:pPr>
        <w:pStyle w:val="30"/>
        <w:shd w:val="clear" w:color="auto" w:fill="auto"/>
        <w:tabs>
          <w:tab w:val="left" w:pos="142"/>
          <w:tab w:val="left" w:pos="1148"/>
        </w:tabs>
        <w:spacing w:after="0" w:line="240" w:lineRule="auto"/>
        <w:ind w:right="282" w:firstLine="709"/>
        <w:jc w:val="both"/>
      </w:pPr>
      <w:r w:rsidRPr="002616CE">
        <w:rPr>
          <w:rStyle w:val="3"/>
        </w:rPr>
        <w:t>2</w:t>
      </w:r>
      <w:r w:rsidR="009B18EB" w:rsidRPr="002616CE">
        <w:rPr>
          <w:rStyle w:val="3"/>
        </w:rPr>
        <w:t>.</w:t>
      </w:r>
      <w:r w:rsidR="0044726C" w:rsidRPr="002616CE">
        <w:rPr>
          <w:rStyle w:val="3"/>
        </w:rPr>
        <w:t xml:space="preserve"> Сроки проведения конкурса.</w:t>
      </w:r>
    </w:p>
    <w:p w:rsidR="0044726C" w:rsidRPr="002616CE" w:rsidRDefault="0044726C" w:rsidP="0044726C">
      <w:pPr>
        <w:pStyle w:val="30"/>
        <w:shd w:val="clear" w:color="auto" w:fill="auto"/>
        <w:tabs>
          <w:tab w:val="left" w:pos="142"/>
          <w:tab w:val="left" w:pos="1148"/>
        </w:tabs>
        <w:spacing w:after="0" w:line="240" w:lineRule="auto"/>
        <w:ind w:right="282" w:firstLine="709"/>
        <w:jc w:val="both"/>
      </w:pPr>
      <w:r w:rsidRPr="002616CE">
        <w:t xml:space="preserve">- </w:t>
      </w:r>
      <w:r w:rsidRPr="002616CE">
        <w:rPr>
          <w:rStyle w:val="3"/>
        </w:rPr>
        <w:t>01.0</w:t>
      </w:r>
      <w:r w:rsidR="00D82D4E" w:rsidRPr="002616CE">
        <w:rPr>
          <w:rStyle w:val="3"/>
        </w:rPr>
        <w:t>3</w:t>
      </w:r>
      <w:r w:rsidRPr="002616CE">
        <w:rPr>
          <w:rStyle w:val="3"/>
        </w:rPr>
        <w:t>.2022</w:t>
      </w:r>
      <w:r w:rsidR="009B3C32" w:rsidRPr="002616CE">
        <w:rPr>
          <w:rStyle w:val="3"/>
        </w:rPr>
        <w:t xml:space="preserve"> – </w:t>
      </w:r>
      <w:r w:rsidRPr="002616CE">
        <w:rPr>
          <w:rStyle w:val="3"/>
        </w:rPr>
        <w:t xml:space="preserve">31.03.2022 </w:t>
      </w:r>
      <w:r w:rsidR="009B3C32" w:rsidRPr="002616CE">
        <w:rPr>
          <w:rStyle w:val="3"/>
        </w:rPr>
        <w:t xml:space="preserve">– </w:t>
      </w:r>
      <w:r w:rsidRPr="002616CE">
        <w:rPr>
          <w:rStyle w:val="3"/>
        </w:rPr>
        <w:t>выполнение и сдача творческих работ:</w:t>
      </w:r>
    </w:p>
    <w:p w:rsidR="0044726C" w:rsidRPr="002616CE" w:rsidRDefault="0044726C" w:rsidP="0044726C">
      <w:pPr>
        <w:pStyle w:val="30"/>
        <w:shd w:val="clear" w:color="auto" w:fill="auto"/>
        <w:tabs>
          <w:tab w:val="left" w:pos="142"/>
          <w:tab w:val="left" w:pos="1148"/>
        </w:tabs>
        <w:spacing w:after="0" w:line="240" w:lineRule="auto"/>
        <w:ind w:right="282" w:firstLine="709"/>
        <w:jc w:val="both"/>
      </w:pPr>
      <w:r w:rsidRPr="002616CE">
        <w:rPr>
          <w:rStyle w:val="3"/>
          <w:shd w:val="clear" w:color="auto" w:fill="auto"/>
        </w:rPr>
        <w:t>- </w:t>
      </w:r>
      <w:r w:rsidRPr="002616CE">
        <w:rPr>
          <w:rStyle w:val="3"/>
        </w:rPr>
        <w:t>01.05</w:t>
      </w:r>
      <w:r w:rsidR="009B3C32" w:rsidRPr="002616CE">
        <w:rPr>
          <w:rStyle w:val="3"/>
        </w:rPr>
        <w:t xml:space="preserve">.2022 – </w:t>
      </w:r>
      <w:r w:rsidRPr="002616CE">
        <w:rPr>
          <w:rStyle w:val="3"/>
        </w:rPr>
        <w:t xml:space="preserve">31.05.2022 </w:t>
      </w:r>
      <w:r w:rsidR="009B3C32" w:rsidRPr="002616CE">
        <w:rPr>
          <w:rStyle w:val="3"/>
        </w:rPr>
        <w:t xml:space="preserve">– </w:t>
      </w:r>
      <w:r w:rsidRPr="002616CE">
        <w:rPr>
          <w:rStyle w:val="3"/>
        </w:rPr>
        <w:t xml:space="preserve">верстка и печать книги «Конституция глазами </w:t>
      </w:r>
      <w:r w:rsidR="009B3C32" w:rsidRPr="002616CE">
        <w:rPr>
          <w:rStyle w:val="3"/>
        </w:rPr>
        <w:t>детей».</w:t>
      </w:r>
    </w:p>
    <w:p w:rsidR="0044726C" w:rsidRPr="002616CE" w:rsidRDefault="002E3545" w:rsidP="0044726C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3</w:t>
      </w:r>
      <w:r w:rsidR="0044726C" w:rsidRPr="002616CE">
        <w:rPr>
          <w:rStyle w:val="3"/>
        </w:rPr>
        <w:t>.</w:t>
      </w:r>
      <w:r w:rsidRPr="002616CE">
        <w:rPr>
          <w:rStyle w:val="3"/>
        </w:rPr>
        <w:t> </w:t>
      </w:r>
      <w:r w:rsidR="009B3C32" w:rsidRPr="002616CE">
        <w:rPr>
          <w:rStyle w:val="3"/>
        </w:rPr>
        <w:t>Методические рекомендации направляю</w:t>
      </w:r>
      <w:r w:rsidR="0044726C" w:rsidRPr="002616CE">
        <w:rPr>
          <w:rStyle w:val="3"/>
        </w:rPr>
        <w:t xml:space="preserve">тся во все </w:t>
      </w:r>
      <w:r w:rsidR="00D82D4E" w:rsidRPr="002616CE">
        <w:rPr>
          <w:rStyle w:val="3"/>
        </w:rPr>
        <w:t>структурные подразделения</w:t>
      </w:r>
      <w:r w:rsidR="00EF4576" w:rsidRPr="00EF4576">
        <w:rPr>
          <w:rStyle w:val="3"/>
        </w:rPr>
        <w:t xml:space="preserve"> </w:t>
      </w:r>
      <w:r w:rsidR="009E2DCC">
        <w:rPr>
          <w:rStyle w:val="3"/>
        </w:rPr>
        <w:t>и</w:t>
      </w:r>
      <w:r w:rsidR="009E2DCC" w:rsidRPr="002616CE">
        <w:rPr>
          <w:rStyle w:val="3"/>
        </w:rPr>
        <w:t xml:space="preserve"> территор</w:t>
      </w:r>
      <w:r w:rsidR="009E2DCC">
        <w:rPr>
          <w:rStyle w:val="3"/>
        </w:rPr>
        <w:t>иальн</w:t>
      </w:r>
      <w:r w:rsidR="003356B5">
        <w:rPr>
          <w:rStyle w:val="3"/>
        </w:rPr>
        <w:t>ые</w:t>
      </w:r>
      <w:r w:rsidR="009E2DCC">
        <w:rPr>
          <w:rStyle w:val="3"/>
        </w:rPr>
        <w:t xml:space="preserve"> орган</w:t>
      </w:r>
      <w:r w:rsidR="003356B5">
        <w:rPr>
          <w:rStyle w:val="3"/>
        </w:rPr>
        <w:t>ы</w:t>
      </w:r>
      <w:r w:rsidR="003356B5" w:rsidRPr="003356B5">
        <w:rPr>
          <w:rStyle w:val="3"/>
        </w:rPr>
        <w:t xml:space="preserve"> </w:t>
      </w:r>
      <w:r w:rsidR="003356B5">
        <w:rPr>
          <w:rStyle w:val="3"/>
        </w:rPr>
        <w:t>Минюста России</w:t>
      </w:r>
      <w:r w:rsidR="0044726C" w:rsidRPr="002616CE">
        <w:rPr>
          <w:rStyle w:val="3"/>
        </w:rPr>
        <w:t>.</w:t>
      </w:r>
    </w:p>
    <w:p w:rsidR="0044726C" w:rsidRPr="002616CE" w:rsidRDefault="0044726C" w:rsidP="0044726C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</w:pPr>
      <w:r w:rsidRPr="002616CE">
        <w:rPr>
          <w:rStyle w:val="3"/>
        </w:rPr>
        <w:t xml:space="preserve"> Руководителями </w:t>
      </w:r>
      <w:r w:rsidR="00DB5D99">
        <w:rPr>
          <w:rStyle w:val="3"/>
        </w:rPr>
        <w:t>структурных подразделений</w:t>
      </w:r>
      <w:r w:rsidR="00D82D4E" w:rsidRPr="002616CE">
        <w:rPr>
          <w:rStyle w:val="3"/>
        </w:rPr>
        <w:t xml:space="preserve"> </w:t>
      </w:r>
      <w:r w:rsidR="00DB5D99">
        <w:rPr>
          <w:rStyle w:val="3"/>
        </w:rPr>
        <w:t>и</w:t>
      </w:r>
      <w:r w:rsidR="00DB5D99" w:rsidRPr="002616CE">
        <w:rPr>
          <w:rStyle w:val="3"/>
        </w:rPr>
        <w:t xml:space="preserve"> территор</w:t>
      </w:r>
      <w:r w:rsidR="00DB5D99">
        <w:rPr>
          <w:rStyle w:val="3"/>
        </w:rPr>
        <w:t>иальных органов Минюста России</w:t>
      </w:r>
      <w:r w:rsidR="00D82D4E" w:rsidRPr="002616CE">
        <w:rPr>
          <w:rStyle w:val="3"/>
        </w:rPr>
        <w:t xml:space="preserve"> </w:t>
      </w:r>
      <w:r w:rsidR="009B3C32" w:rsidRPr="002616CE">
        <w:rPr>
          <w:rStyle w:val="3"/>
        </w:rPr>
        <w:t>Методические рекомендации доводя</w:t>
      </w:r>
      <w:r w:rsidRPr="002616CE">
        <w:rPr>
          <w:rStyle w:val="3"/>
        </w:rPr>
        <w:t>тся до сведения работников</w:t>
      </w:r>
      <w:r w:rsidR="00D82D4E" w:rsidRPr="002616CE">
        <w:rPr>
          <w:rStyle w:val="3"/>
        </w:rPr>
        <w:t xml:space="preserve"> </w:t>
      </w:r>
      <w:r w:rsidRPr="002616CE">
        <w:rPr>
          <w:rStyle w:val="3"/>
        </w:rPr>
        <w:t xml:space="preserve">для участия детей </w:t>
      </w:r>
      <w:r w:rsidR="0056322E" w:rsidRPr="002616CE">
        <w:rPr>
          <w:rStyle w:val="3"/>
        </w:rPr>
        <w:t xml:space="preserve">их работников </w:t>
      </w:r>
      <w:r w:rsidRPr="002616CE">
        <w:rPr>
          <w:rStyle w:val="3"/>
        </w:rPr>
        <w:t>в конкурсе.</w:t>
      </w:r>
    </w:p>
    <w:p w:rsidR="00356B5C" w:rsidRPr="002616CE" w:rsidRDefault="002E3545" w:rsidP="00D82D4E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4. </w:t>
      </w:r>
      <w:r w:rsidR="0044726C" w:rsidRPr="002616CE">
        <w:rPr>
          <w:rStyle w:val="3"/>
        </w:rPr>
        <w:t xml:space="preserve">Информация о конкурсе размещается на официальных сайтах </w:t>
      </w:r>
      <w:r w:rsidR="00D82D4E" w:rsidRPr="002616CE">
        <w:rPr>
          <w:rStyle w:val="3"/>
        </w:rPr>
        <w:t>территориальных органов</w:t>
      </w:r>
      <w:r w:rsidR="00DB5D99">
        <w:rPr>
          <w:rStyle w:val="3"/>
        </w:rPr>
        <w:t xml:space="preserve"> Минюста России</w:t>
      </w:r>
      <w:r w:rsidR="00D82D4E" w:rsidRPr="002616CE">
        <w:rPr>
          <w:rStyle w:val="3"/>
        </w:rPr>
        <w:t>.</w:t>
      </w:r>
    </w:p>
    <w:p w:rsidR="0044726C" w:rsidRPr="002616CE" w:rsidRDefault="0044726C" w:rsidP="00356B5C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 xml:space="preserve"> </w:t>
      </w:r>
    </w:p>
    <w:p w:rsidR="0056322E" w:rsidRPr="002616CE" w:rsidRDefault="0056322E" w:rsidP="002E3545">
      <w:pPr>
        <w:pStyle w:val="30"/>
        <w:shd w:val="clear" w:color="auto" w:fill="auto"/>
        <w:tabs>
          <w:tab w:val="left" w:pos="142"/>
          <w:tab w:val="left" w:pos="1148"/>
        </w:tabs>
        <w:spacing w:after="0" w:line="360" w:lineRule="auto"/>
        <w:ind w:right="282" w:firstLine="709"/>
        <w:jc w:val="center"/>
        <w:rPr>
          <w:rStyle w:val="3"/>
          <w:b/>
        </w:rPr>
      </w:pPr>
      <w:r w:rsidRPr="002616CE">
        <w:rPr>
          <w:rStyle w:val="3"/>
          <w:b/>
        </w:rPr>
        <w:t>Требования к творческим работам</w:t>
      </w:r>
    </w:p>
    <w:p w:rsidR="00426928" w:rsidRPr="002616CE" w:rsidRDefault="0056322E" w:rsidP="00A10F8A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</w:pPr>
      <w:r w:rsidRPr="002616CE">
        <w:rPr>
          <w:rStyle w:val="3"/>
        </w:rPr>
        <w:t>5</w:t>
      </w:r>
      <w:r w:rsidR="000573CA" w:rsidRPr="002616CE">
        <w:rPr>
          <w:rStyle w:val="3"/>
        </w:rPr>
        <w:t xml:space="preserve">. </w:t>
      </w:r>
      <w:r w:rsidR="00426928" w:rsidRPr="002616CE">
        <w:rPr>
          <w:rStyle w:val="3"/>
        </w:rPr>
        <w:t>Творческие работы могут быть представлены в виде:</w:t>
      </w:r>
    </w:p>
    <w:p w:rsidR="00A10F8A" w:rsidRPr="002616CE" w:rsidRDefault="00A10F8A" w:rsidP="00A10F8A">
      <w:pPr>
        <w:pStyle w:val="30"/>
        <w:shd w:val="clear" w:color="auto" w:fill="auto"/>
        <w:tabs>
          <w:tab w:val="left" w:pos="142"/>
          <w:tab w:val="left" w:pos="981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- </w:t>
      </w:r>
      <w:r w:rsidR="00426928" w:rsidRPr="002616CE">
        <w:rPr>
          <w:rStyle w:val="3"/>
        </w:rPr>
        <w:t xml:space="preserve">эссе (не менее 80 и не более 120 слов) по одной из тем, указанных в Приложении к </w:t>
      </w:r>
      <w:r w:rsidR="009B3C32" w:rsidRPr="002616CE">
        <w:rPr>
          <w:rStyle w:val="3"/>
        </w:rPr>
        <w:t xml:space="preserve">Методическим рекомендациям </w:t>
      </w:r>
      <w:r w:rsidR="00426928" w:rsidRPr="002616CE">
        <w:rPr>
          <w:rStyle w:val="3"/>
        </w:rPr>
        <w:t>(далее - тема), которые включают в себя одну или несколько статей Конституции Российской Федерации;</w:t>
      </w:r>
    </w:p>
    <w:p w:rsidR="00A10F8A" w:rsidRPr="002616CE" w:rsidRDefault="00A10F8A" w:rsidP="00A10F8A">
      <w:pPr>
        <w:pStyle w:val="30"/>
        <w:shd w:val="clear" w:color="auto" w:fill="auto"/>
        <w:tabs>
          <w:tab w:val="left" w:pos="142"/>
          <w:tab w:val="left" w:pos="982"/>
        </w:tabs>
        <w:spacing w:after="0" w:line="240" w:lineRule="auto"/>
        <w:ind w:right="282" w:firstLine="709"/>
        <w:jc w:val="both"/>
        <w:rPr>
          <w:shd w:val="clear" w:color="auto" w:fill="FFFFFF"/>
        </w:rPr>
      </w:pPr>
      <w:r w:rsidRPr="002616CE">
        <w:rPr>
          <w:rStyle w:val="3"/>
        </w:rPr>
        <w:t>- </w:t>
      </w:r>
      <w:r w:rsidR="00426928" w:rsidRPr="002616CE">
        <w:rPr>
          <w:rStyle w:val="3"/>
        </w:rPr>
        <w:t>стихотворения (</w:t>
      </w:r>
      <w:r w:rsidR="00D74E2E" w:rsidRPr="002616CE">
        <w:rPr>
          <w:rStyle w:val="3"/>
        </w:rPr>
        <w:t>от 4 до 24 зарифмованных стихотворных строк</w:t>
      </w:r>
      <w:r w:rsidR="00426928" w:rsidRPr="002616CE">
        <w:rPr>
          <w:rStyle w:val="3"/>
        </w:rPr>
        <w:t>) по одной из вышеуказанных тем;</w:t>
      </w:r>
    </w:p>
    <w:p w:rsidR="00426928" w:rsidRPr="002616CE" w:rsidRDefault="00A10F8A" w:rsidP="00A10F8A">
      <w:pPr>
        <w:pStyle w:val="30"/>
        <w:shd w:val="clear" w:color="auto" w:fill="auto"/>
        <w:tabs>
          <w:tab w:val="left" w:pos="142"/>
          <w:tab w:val="left" w:pos="982"/>
        </w:tabs>
        <w:spacing w:after="0" w:line="240" w:lineRule="auto"/>
        <w:ind w:right="282" w:firstLine="709"/>
        <w:jc w:val="both"/>
        <w:rPr>
          <w:shd w:val="clear" w:color="auto" w:fill="FFFFFF"/>
        </w:rPr>
      </w:pPr>
      <w:r w:rsidRPr="002616CE">
        <w:rPr>
          <w:shd w:val="clear" w:color="auto" w:fill="FFFFFF"/>
        </w:rPr>
        <w:t>- </w:t>
      </w:r>
      <w:r w:rsidR="00426928" w:rsidRPr="002616CE">
        <w:rPr>
          <w:rStyle w:val="3"/>
        </w:rPr>
        <w:t>рисунка, выполненного любыми средствами (карандаши, фломастеры, краски и т.д.), по теме одного из вышеуказанных блоков.</w:t>
      </w:r>
    </w:p>
    <w:p w:rsidR="00A10F8A" w:rsidRPr="002616CE" w:rsidRDefault="005804B1" w:rsidP="00A10F8A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У</w:t>
      </w:r>
      <w:r w:rsidR="00426928" w:rsidRPr="002616CE">
        <w:rPr>
          <w:rStyle w:val="3"/>
        </w:rPr>
        <w:t>частник</w:t>
      </w:r>
      <w:r w:rsidRPr="002616CE">
        <w:rPr>
          <w:rStyle w:val="3"/>
        </w:rPr>
        <w:t>и</w:t>
      </w:r>
      <w:r w:rsidR="00426928" w:rsidRPr="002616CE">
        <w:rPr>
          <w:rStyle w:val="3"/>
        </w:rPr>
        <w:t xml:space="preserve"> конкурса </w:t>
      </w:r>
      <w:r w:rsidRPr="002616CE">
        <w:rPr>
          <w:rStyle w:val="3"/>
        </w:rPr>
        <w:t xml:space="preserve">не ограничены в количестве и выборе вида представляемых на конкурс творческих работ </w:t>
      </w:r>
      <w:r w:rsidR="00426928" w:rsidRPr="002616CE">
        <w:rPr>
          <w:rStyle w:val="3"/>
        </w:rPr>
        <w:t>(эссе, стихотворение, рисунок).</w:t>
      </w:r>
    </w:p>
    <w:p w:rsidR="002E3545" w:rsidRPr="002616CE" w:rsidRDefault="0056322E" w:rsidP="007465B6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5</w:t>
      </w:r>
      <w:r w:rsidR="00426928" w:rsidRPr="002616CE">
        <w:rPr>
          <w:rStyle w:val="3"/>
        </w:rPr>
        <w:t>.</w:t>
      </w:r>
      <w:r w:rsidR="00334E08" w:rsidRPr="002616CE">
        <w:rPr>
          <w:rStyle w:val="3"/>
        </w:rPr>
        <w:t>1</w:t>
      </w:r>
      <w:r w:rsidR="00426928" w:rsidRPr="002616CE">
        <w:rPr>
          <w:rStyle w:val="3"/>
        </w:rPr>
        <w:t>.</w:t>
      </w:r>
      <w:r w:rsidR="00397368" w:rsidRPr="002616CE">
        <w:rPr>
          <w:rStyle w:val="3"/>
        </w:rPr>
        <w:t> Эссе представляет собой изложенное в произвольной форме видение уч</w:t>
      </w:r>
      <w:r w:rsidR="003A1FA0" w:rsidRPr="002616CE">
        <w:rPr>
          <w:rStyle w:val="3"/>
        </w:rPr>
        <w:t>астником</w:t>
      </w:r>
      <w:r w:rsidR="00397368" w:rsidRPr="002616CE">
        <w:rPr>
          <w:rStyle w:val="3"/>
        </w:rPr>
        <w:t xml:space="preserve"> соответствующих положений Конституции Российской Федерации в цел</w:t>
      </w:r>
      <w:r w:rsidR="002E3545" w:rsidRPr="002616CE">
        <w:rPr>
          <w:rStyle w:val="3"/>
        </w:rPr>
        <w:t>ом по п</w:t>
      </w:r>
      <w:r w:rsidR="009B3C32" w:rsidRPr="002616CE">
        <w:rPr>
          <w:rStyle w:val="3"/>
        </w:rPr>
        <w:t>редставленной теме или ее</w:t>
      </w:r>
      <w:r w:rsidR="00397368" w:rsidRPr="002616CE">
        <w:rPr>
          <w:rStyle w:val="3"/>
        </w:rPr>
        <w:t xml:space="preserve"> ключевым моментам.</w:t>
      </w:r>
    </w:p>
    <w:p w:rsidR="00426928" w:rsidRPr="002616CE" w:rsidRDefault="00426928" w:rsidP="00A10F8A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</w:pPr>
      <w:r w:rsidRPr="002616CE">
        <w:rPr>
          <w:rStyle w:val="3"/>
        </w:rPr>
        <w:t>Требования к эссе:</w:t>
      </w:r>
    </w:p>
    <w:p w:rsidR="00A10F8A" w:rsidRPr="002616CE" w:rsidRDefault="00A10F8A" w:rsidP="00A10F8A">
      <w:pPr>
        <w:pStyle w:val="30"/>
        <w:shd w:val="clear" w:color="auto" w:fill="auto"/>
        <w:tabs>
          <w:tab w:val="left" w:pos="142"/>
          <w:tab w:val="left" w:pos="914"/>
        </w:tabs>
        <w:spacing w:after="0" w:line="240" w:lineRule="auto"/>
        <w:ind w:right="282" w:firstLine="709"/>
        <w:jc w:val="both"/>
        <w:rPr>
          <w:rStyle w:val="3"/>
          <w:shd w:val="clear" w:color="auto" w:fill="auto"/>
        </w:rPr>
      </w:pPr>
      <w:r w:rsidRPr="002616CE">
        <w:rPr>
          <w:rStyle w:val="3"/>
        </w:rPr>
        <w:t>- </w:t>
      </w:r>
      <w:r w:rsidR="00B506D1" w:rsidRPr="002616CE">
        <w:rPr>
          <w:rStyle w:val="3"/>
        </w:rPr>
        <w:t>эссе подлежит написанию на белом листе формата А</w:t>
      </w:r>
      <w:proofErr w:type="gramStart"/>
      <w:r w:rsidR="00B506D1" w:rsidRPr="002616CE">
        <w:rPr>
          <w:rStyle w:val="3"/>
        </w:rPr>
        <w:t>4</w:t>
      </w:r>
      <w:proofErr w:type="gramEnd"/>
      <w:r w:rsidR="00842F12" w:rsidRPr="002616CE">
        <w:rPr>
          <w:rStyle w:val="3"/>
        </w:rPr>
        <w:t xml:space="preserve">. Оформление эссе осуществляется исключительно в печатном виде в формате </w:t>
      </w:r>
      <w:proofErr w:type="spellStart"/>
      <w:r w:rsidR="00842F12" w:rsidRPr="002616CE">
        <w:rPr>
          <w:rStyle w:val="3"/>
        </w:rPr>
        <w:t>Word</w:t>
      </w:r>
      <w:proofErr w:type="spellEnd"/>
      <w:r w:rsidR="00842F12" w:rsidRPr="002616CE">
        <w:rPr>
          <w:rStyle w:val="3"/>
        </w:rPr>
        <w:t>;</w:t>
      </w:r>
    </w:p>
    <w:p w:rsidR="00A10F8A" w:rsidRPr="002616CE" w:rsidRDefault="00A10F8A" w:rsidP="00A10F8A">
      <w:pPr>
        <w:pStyle w:val="30"/>
        <w:shd w:val="clear" w:color="auto" w:fill="auto"/>
        <w:tabs>
          <w:tab w:val="left" w:pos="142"/>
          <w:tab w:val="left" w:pos="914"/>
        </w:tabs>
        <w:spacing w:after="0" w:line="240" w:lineRule="auto"/>
        <w:ind w:right="282" w:firstLine="709"/>
        <w:jc w:val="both"/>
      </w:pPr>
      <w:r w:rsidRPr="002616CE">
        <w:rPr>
          <w:rStyle w:val="3"/>
          <w:shd w:val="clear" w:color="auto" w:fill="auto"/>
        </w:rPr>
        <w:t>- </w:t>
      </w:r>
      <w:r w:rsidR="00426928" w:rsidRPr="002616CE">
        <w:rPr>
          <w:rStyle w:val="3"/>
        </w:rPr>
        <w:t>в правом верхнем углу листа ук</w:t>
      </w:r>
      <w:r w:rsidRPr="002616CE">
        <w:rPr>
          <w:rStyle w:val="3"/>
        </w:rPr>
        <w:t>азываю</w:t>
      </w:r>
      <w:r w:rsidR="00B51F83" w:rsidRPr="002616CE">
        <w:rPr>
          <w:rStyle w:val="3"/>
        </w:rPr>
        <w:t xml:space="preserve">тся </w:t>
      </w:r>
      <w:r w:rsidR="0049515D" w:rsidRPr="002616CE">
        <w:rPr>
          <w:rStyle w:val="3"/>
        </w:rPr>
        <w:t xml:space="preserve">номер темы, по которой написано эссе, </w:t>
      </w:r>
      <w:r w:rsidR="00B51F83" w:rsidRPr="002616CE">
        <w:rPr>
          <w:rStyle w:val="3"/>
        </w:rPr>
        <w:t>фамилия и имя участника</w:t>
      </w:r>
      <w:r w:rsidR="00426928" w:rsidRPr="002616CE">
        <w:rPr>
          <w:rStyle w:val="3"/>
        </w:rPr>
        <w:t xml:space="preserve">, </w:t>
      </w:r>
      <w:r w:rsidR="00B51F83" w:rsidRPr="002616CE">
        <w:rPr>
          <w:rStyle w:val="3"/>
        </w:rPr>
        <w:t>возраст</w:t>
      </w:r>
      <w:r w:rsidR="00426928" w:rsidRPr="002616CE">
        <w:rPr>
          <w:rStyle w:val="3"/>
        </w:rPr>
        <w:t xml:space="preserve">, </w:t>
      </w:r>
      <w:r w:rsidR="005144B2" w:rsidRPr="002616CE">
        <w:rPr>
          <w:rStyle w:val="3"/>
        </w:rPr>
        <w:t xml:space="preserve">субъект Российской Федерации, а также </w:t>
      </w:r>
      <w:r w:rsidR="00426928" w:rsidRPr="002616CE">
        <w:rPr>
          <w:rStyle w:val="3"/>
        </w:rPr>
        <w:t xml:space="preserve">наименование </w:t>
      </w:r>
      <w:r w:rsidR="00483A23" w:rsidRPr="002616CE">
        <w:rPr>
          <w:rStyle w:val="3"/>
        </w:rPr>
        <w:t>структурного подразделения</w:t>
      </w:r>
      <w:r w:rsidR="00DB5D99">
        <w:rPr>
          <w:rStyle w:val="3"/>
        </w:rPr>
        <w:t xml:space="preserve"> и</w:t>
      </w:r>
      <w:r w:rsidR="00483A23" w:rsidRPr="002616CE">
        <w:rPr>
          <w:rStyle w:val="3"/>
        </w:rPr>
        <w:t xml:space="preserve"> территориального органа Минюста России</w:t>
      </w:r>
      <w:r w:rsidR="005144B2" w:rsidRPr="002616CE">
        <w:rPr>
          <w:rStyle w:val="3"/>
        </w:rPr>
        <w:t>.</w:t>
      </w:r>
      <w:r w:rsidR="00426928" w:rsidRPr="002616CE">
        <w:rPr>
          <w:rStyle w:val="3"/>
        </w:rPr>
        <w:t xml:space="preserve"> </w:t>
      </w:r>
    </w:p>
    <w:p w:rsidR="00A10F8A" w:rsidRPr="002616CE" w:rsidRDefault="00A10F8A" w:rsidP="00A10F8A">
      <w:pPr>
        <w:pStyle w:val="30"/>
        <w:shd w:val="clear" w:color="auto" w:fill="auto"/>
        <w:tabs>
          <w:tab w:val="left" w:pos="142"/>
          <w:tab w:val="left" w:pos="914"/>
        </w:tabs>
        <w:spacing w:after="0" w:line="240" w:lineRule="auto"/>
        <w:ind w:right="282" w:firstLine="709"/>
        <w:jc w:val="both"/>
      </w:pPr>
      <w:r w:rsidRPr="002616CE">
        <w:t>- </w:t>
      </w:r>
      <w:r w:rsidR="00426928" w:rsidRPr="002616CE">
        <w:rPr>
          <w:rStyle w:val="3"/>
        </w:rPr>
        <w:t xml:space="preserve">ниже по центру указывается заголовок эссе, который определяется </w:t>
      </w:r>
      <w:r w:rsidR="00483A23" w:rsidRPr="002616CE">
        <w:rPr>
          <w:rStyle w:val="3"/>
        </w:rPr>
        <w:t>участником</w:t>
      </w:r>
      <w:r w:rsidR="00426928" w:rsidRPr="002616CE">
        <w:rPr>
          <w:rStyle w:val="3"/>
        </w:rPr>
        <w:t xml:space="preserve"> самостоятельно и является неотъемлемой частью эссе;</w:t>
      </w:r>
    </w:p>
    <w:p w:rsidR="00426928" w:rsidRPr="002616CE" w:rsidRDefault="00A10F8A" w:rsidP="00A10F8A">
      <w:pPr>
        <w:pStyle w:val="30"/>
        <w:shd w:val="clear" w:color="auto" w:fill="auto"/>
        <w:tabs>
          <w:tab w:val="left" w:pos="142"/>
          <w:tab w:val="left" w:pos="914"/>
        </w:tabs>
        <w:spacing w:after="0" w:line="240" w:lineRule="auto"/>
        <w:ind w:right="282" w:firstLine="709"/>
        <w:jc w:val="both"/>
      </w:pPr>
      <w:r w:rsidRPr="002616CE">
        <w:t>- </w:t>
      </w:r>
      <w:r w:rsidR="009B3C32" w:rsidRPr="002616CE">
        <w:rPr>
          <w:rStyle w:val="3"/>
        </w:rPr>
        <w:t>ниже пишется эссе объе</w:t>
      </w:r>
      <w:r w:rsidR="00426928" w:rsidRPr="002616CE">
        <w:rPr>
          <w:rStyle w:val="3"/>
        </w:rPr>
        <w:t>мом не менее 80 и не более 120 сло</w:t>
      </w:r>
      <w:r w:rsidR="00397368" w:rsidRPr="002616CE">
        <w:rPr>
          <w:rStyle w:val="3"/>
        </w:rPr>
        <w:t>в.</w:t>
      </w:r>
    </w:p>
    <w:p w:rsidR="00A63A31" w:rsidRPr="002616CE" w:rsidRDefault="0056322E" w:rsidP="00A10F8A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5</w:t>
      </w:r>
      <w:r w:rsidR="00426928" w:rsidRPr="002616CE">
        <w:rPr>
          <w:rStyle w:val="3"/>
        </w:rPr>
        <w:t>.</w:t>
      </w:r>
      <w:r w:rsidR="00334E08" w:rsidRPr="002616CE">
        <w:rPr>
          <w:rStyle w:val="3"/>
        </w:rPr>
        <w:t>2</w:t>
      </w:r>
      <w:r w:rsidR="00426928" w:rsidRPr="002616CE">
        <w:rPr>
          <w:rStyle w:val="3"/>
        </w:rPr>
        <w:t>.</w:t>
      </w:r>
      <w:r w:rsidR="002E3545" w:rsidRPr="002616CE">
        <w:rPr>
          <w:rStyle w:val="3"/>
        </w:rPr>
        <w:t> </w:t>
      </w:r>
      <w:r w:rsidR="00A63A31" w:rsidRPr="002616CE">
        <w:rPr>
          <w:rStyle w:val="3"/>
        </w:rPr>
        <w:t xml:space="preserve">Стихотворение представляет собой изложенное в стихотворной  форме </w:t>
      </w:r>
      <w:r w:rsidR="00A63A31" w:rsidRPr="002616CE">
        <w:rPr>
          <w:rStyle w:val="3"/>
        </w:rPr>
        <w:lastRenderedPageBreak/>
        <w:t>видение участником соответствующих положений Конституции Российской Федерации в целом по представленной теме или ее ключевым моментам</w:t>
      </w:r>
    </w:p>
    <w:p w:rsidR="00426928" w:rsidRPr="002616CE" w:rsidRDefault="00426928" w:rsidP="00A10F8A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Требования к стихотворениям:</w:t>
      </w:r>
    </w:p>
    <w:p w:rsidR="00397368" w:rsidRPr="002616CE" w:rsidRDefault="00B506D1" w:rsidP="00397368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-</w:t>
      </w:r>
      <w:r w:rsidR="00397368" w:rsidRPr="002616CE">
        <w:rPr>
          <w:rStyle w:val="3"/>
        </w:rPr>
        <w:t> </w:t>
      </w:r>
      <w:r w:rsidRPr="002616CE">
        <w:rPr>
          <w:rStyle w:val="3"/>
        </w:rPr>
        <w:t>к участию в Конкурсе принимаются произведения только собственного сочинения;</w:t>
      </w:r>
    </w:p>
    <w:p w:rsidR="00397368" w:rsidRPr="002616CE" w:rsidRDefault="00397368" w:rsidP="00397368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shd w:val="clear" w:color="auto" w:fill="FFFFFF"/>
        </w:rPr>
      </w:pPr>
      <w:r w:rsidRPr="002616CE">
        <w:rPr>
          <w:rStyle w:val="3"/>
        </w:rPr>
        <w:t>- </w:t>
      </w:r>
      <w:r w:rsidR="00B506D1" w:rsidRPr="002616CE">
        <w:rPr>
          <w:rStyle w:val="3"/>
        </w:rPr>
        <w:t>в правом верхнем углу листа ук</w:t>
      </w:r>
      <w:r w:rsidRPr="002616CE">
        <w:rPr>
          <w:rStyle w:val="3"/>
        </w:rPr>
        <w:t>азываю</w:t>
      </w:r>
      <w:r w:rsidR="00B51F83" w:rsidRPr="002616CE">
        <w:rPr>
          <w:rStyle w:val="3"/>
        </w:rPr>
        <w:t xml:space="preserve">тся </w:t>
      </w:r>
      <w:r w:rsidR="00CD78DD" w:rsidRPr="002616CE">
        <w:rPr>
          <w:rStyle w:val="3"/>
        </w:rPr>
        <w:t xml:space="preserve">номер темы, по которой написано стихотворение, </w:t>
      </w:r>
      <w:r w:rsidR="00B51F83" w:rsidRPr="002616CE">
        <w:rPr>
          <w:rStyle w:val="3"/>
        </w:rPr>
        <w:t>фамилия и имя участника</w:t>
      </w:r>
      <w:r w:rsidR="002E3545" w:rsidRPr="002616CE">
        <w:rPr>
          <w:rStyle w:val="3"/>
        </w:rPr>
        <w:t xml:space="preserve">, </w:t>
      </w:r>
      <w:r w:rsidR="00B51F83" w:rsidRPr="002616CE">
        <w:rPr>
          <w:rStyle w:val="3"/>
        </w:rPr>
        <w:t>возраст</w:t>
      </w:r>
      <w:r w:rsidR="00B506D1" w:rsidRPr="002616CE">
        <w:rPr>
          <w:rStyle w:val="3"/>
        </w:rPr>
        <w:t xml:space="preserve">, </w:t>
      </w:r>
      <w:r w:rsidR="005144B2" w:rsidRPr="002616CE">
        <w:rPr>
          <w:rStyle w:val="3"/>
        </w:rPr>
        <w:t xml:space="preserve">субъект Российской Федерации, а также наименование </w:t>
      </w:r>
      <w:r w:rsidR="00483A23" w:rsidRPr="002616CE">
        <w:rPr>
          <w:rStyle w:val="3"/>
        </w:rPr>
        <w:t>структурного подразделения</w:t>
      </w:r>
      <w:r w:rsidR="00DB5D99">
        <w:rPr>
          <w:rStyle w:val="3"/>
        </w:rPr>
        <w:t xml:space="preserve"> и</w:t>
      </w:r>
      <w:r w:rsidR="00483A23" w:rsidRPr="002616CE">
        <w:rPr>
          <w:rStyle w:val="3"/>
        </w:rPr>
        <w:t xml:space="preserve"> территориального органа</w:t>
      </w:r>
      <w:r w:rsidR="00DB5D99">
        <w:rPr>
          <w:rStyle w:val="3"/>
        </w:rPr>
        <w:t xml:space="preserve"> Минюста России</w:t>
      </w:r>
      <w:r w:rsidR="00B506D1" w:rsidRPr="002616CE">
        <w:rPr>
          <w:rStyle w:val="3"/>
        </w:rPr>
        <w:t>;</w:t>
      </w:r>
    </w:p>
    <w:p w:rsidR="00397368" w:rsidRPr="002616CE" w:rsidRDefault="00397368" w:rsidP="00397368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- </w:t>
      </w:r>
      <w:r w:rsidR="00D74E2E" w:rsidRPr="002616CE">
        <w:rPr>
          <w:rStyle w:val="3"/>
        </w:rPr>
        <w:t>стихотворение подлежит написани</w:t>
      </w:r>
      <w:r w:rsidR="002E3545" w:rsidRPr="002616CE">
        <w:rPr>
          <w:rStyle w:val="3"/>
        </w:rPr>
        <w:t>ю на белом листе формата А</w:t>
      </w:r>
      <w:proofErr w:type="gramStart"/>
      <w:r w:rsidR="002E3545" w:rsidRPr="002616CE">
        <w:rPr>
          <w:rStyle w:val="3"/>
        </w:rPr>
        <w:t>4</w:t>
      </w:r>
      <w:proofErr w:type="gramEnd"/>
      <w:r w:rsidR="00842F12" w:rsidRPr="002616CE">
        <w:rPr>
          <w:rStyle w:val="3"/>
        </w:rPr>
        <w:t>. О</w:t>
      </w:r>
      <w:r w:rsidR="002E3545" w:rsidRPr="002616CE">
        <w:rPr>
          <w:rStyle w:val="3"/>
        </w:rPr>
        <w:t xml:space="preserve">формление </w:t>
      </w:r>
      <w:r w:rsidR="00D74E2E" w:rsidRPr="002616CE">
        <w:rPr>
          <w:rStyle w:val="3"/>
        </w:rPr>
        <w:t xml:space="preserve">стихотворения </w:t>
      </w:r>
      <w:r w:rsidR="00842F12" w:rsidRPr="002616CE">
        <w:rPr>
          <w:rStyle w:val="3"/>
        </w:rPr>
        <w:t xml:space="preserve">осуществляется исключительно в печатном виде в формате </w:t>
      </w:r>
      <w:proofErr w:type="spellStart"/>
      <w:r w:rsidR="00842F12" w:rsidRPr="002616CE">
        <w:rPr>
          <w:rStyle w:val="3"/>
        </w:rPr>
        <w:t>Word</w:t>
      </w:r>
      <w:proofErr w:type="spellEnd"/>
      <w:r w:rsidR="00842F12" w:rsidRPr="002616CE">
        <w:rPr>
          <w:rStyle w:val="3"/>
        </w:rPr>
        <w:t>;</w:t>
      </w:r>
    </w:p>
    <w:p w:rsidR="0049515D" w:rsidRPr="002616CE" w:rsidRDefault="00397368" w:rsidP="0079229D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-</w:t>
      </w:r>
      <w:r w:rsidR="002E3545" w:rsidRPr="002616CE">
        <w:rPr>
          <w:rStyle w:val="3"/>
        </w:rPr>
        <w:t> </w:t>
      </w:r>
      <w:r w:rsidR="009B3C32" w:rsidRPr="002616CE">
        <w:rPr>
          <w:rStyle w:val="3"/>
        </w:rPr>
        <w:t>объе</w:t>
      </w:r>
      <w:r w:rsidR="00D74E2E" w:rsidRPr="002616CE">
        <w:rPr>
          <w:rStyle w:val="3"/>
        </w:rPr>
        <w:t>м: от 4 до 24 зарифмованных стихотворных строк</w:t>
      </w:r>
      <w:r w:rsidR="0049515D" w:rsidRPr="002616CE">
        <w:rPr>
          <w:rStyle w:val="3"/>
        </w:rPr>
        <w:t>;</w:t>
      </w:r>
    </w:p>
    <w:p w:rsidR="00397368" w:rsidRPr="002616CE" w:rsidRDefault="0049515D" w:rsidP="0079229D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-</w:t>
      </w:r>
      <w:r w:rsidR="002E3545" w:rsidRPr="002616CE">
        <w:rPr>
          <w:rStyle w:val="3"/>
        </w:rPr>
        <w:t> </w:t>
      </w:r>
      <w:r w:rsidRPr="002616CE">
        <w:rPr>
          <w:rStyle w:val="3"/>
        </w:rPr>
        <w:t>стихотворению может быть присвоен заголовок</w:t>
      </w:r>
      <w:r w:rsidR="00CD78DD" w:rsidRPr="002616CE">
        <w:rPr>
          <w:rStyle w:val="3"/>
        </w:rPr>
        <w:t>, который определяется участником самостоятельно</w:t>
      </w:r>
      <w:r w:rsidR="00B506D1" w:rsidRPr="002616CE">
        <w:rPr>
          <w:rStyle w:val="3"/>
        </w:rPr>
        <w:t>.</w:t>
      </w:r>
    </w:p>
    <w:p w:rsidR="00397368" w:rsidRPr="002616CE" w:rsidRDefault="0056322E" w:rsidP="00397368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</w:pPr>
      <w:r w:rsidRPr="002616CE">
        <w:rPr>
          <w:rStyle w:val="3"/>
        </w:rPr>
        <w:t>5</w:t>
      </w:r>
      <w:r w:rsidR="00D579F7" w:rsidRPr="002616CE">
        <w:rPr>
          <w:rStyle w:val="3"/>
        </w:rPr>
        <w:t>.</w:t>
      </w:r>
      <w:r w:rsidR="00334E08" w:rsidRPr="002616CE">
        <w:rPr>
          <w:rStyle w:val="3"/>
        </w:rPr>
        <w:t>3</w:t>
      </w:r>
      <w:r w:rsidR="00426928" w:rsidRPr="002616CE">
        <w:rPr>
          <w:rStyle w:val="3"/>
        </w:rPr>
        <w:t>.</w:t>
      </w:r>
      <w:r w:rsidR="002E3545" w:rsidRPr="002616CE">
        <w:rPr>
          <w:rStyle w:val="3"/>
        </w:rPr>
        <w:t> </w:t>
      </w:r>
      <w:r w:rsidR="00426928" w:rsidRPr="002616CE">
        <w:rPr>
          <w:rStyle w:val="3"/>
        </w:rPr>
        <w:t>Требования к рисункам:</w:t>
      </w:r>
    </w:p>
    <w:p w:rsidR="00397368" w:rsidRPr="002616CE" w:rsidRDefault="00397368" w:rsidP="00397368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</w:pPr>
      <w:r w:rsidRPr="002616CE">
        <w:t xml:space="preserve">- </w:t>
      </w:r>
      <w:r w:rsidR="00426928" w:rsidRPr="002616CE">
        <w:rPr>
          <w:rStyle w:val="3"/>
        </w:rPr>
        <w:t>рисунки выполняются на белом листе формата А</w:t>
      </w:r>
      <w:proofErr w:type="gramStart"/>
      <w:r w:rsidR="00426928" w:rsidRPr="002616CE">
        <w:rPr>
          <w:rStyle w:val="3"/>
        </w:rPr>
        <w:t>4</w:t>
      </w:r>
      <w:proofErr w:type="gramEnd"/>
      <w:r w:rsidR="00426928" w:rsidRPr="002616CE">
        <w:rPr>
          <w:rStyle w:val="3"/>
        </w:rPr>
        <w:t>;</w:t>
      </w:r>
    </w:p>
    <w:p w:rsidR="00397368" w:rsidRPr="002616CE" w:rsidRDefault="00397368" w:rsidP="00397368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</w:pPr>
      <w:r w:rsidRPr="002616CE">
        <w:t>- </w:t>
      </w:r>
      <w:r w:rsidR="00426928" w:rsidRPr="002616CE">
        <w:rPr>
          <w:rStyle w:val="3"/>
        </w:rPr>
        <w:t>рисунок может быть выполнен как в горизонтальном, так и в вертикальном положении любыми возможными средствами по усмотрению ученика;</w:t>
      </w:r>
    </w:p>
    <w:p w:rsidR="00397368" w:rsidRPr="002616CE" w:rsidRDefault="003F3DF6" w:rsidP="00397368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  <w:sz w:val="25"/>
          <w:szCs w:val="25"/>
        </w:rPr>
        <w:t xml:space="preserve">- рисунок должен быть отсканирован без бликов и искажений. </w:t>
      </w:r>
      <w:r w:rsidRPr="002616CE">
        <w:rPr>
          <w:rStyle w:val="3"/>
          <w:sz w:val="25"/>
          <w:szCs w:val="25"/>
        </w:rPr>
        <w:br/>
        <w:t xml:space="preserve">В сопроводительном письме к рисунку указываются номер темы, по которой подготовлен рисунок, фамилия и имя участника, возраст, субъект Российской Федерации, а также наименование </w:t>
      </w:r>
      <w:r w:rsidR="00330A58" w:rsidRPr="002616CE">
        <w:rPr>
          <w:rStyle w:val="3"/>
        </w:rPr>
        <w:t>структурного подразделения</w:t>
      </w:r>
      <w:r w:rsidR="00330A58">
        <w:rPr>
          <w:rStyle w:val="3"/>
        </w:rPr>
        <w:t xml:space="preserve"> и</w:t>
      </w:r>
      <w:r w:rsidR="00330A58" w:rsidRPr="002616CE">
        <w:rPr>
          <w:rStyle w:val="3"/>
        </w:rPr>
        <w:t xml:space="preserve"> территориального органа</w:t>
      </w:r>
      <w:r w:rsidR="00330A58">
        <w:rPr>
          <w:rStyle w:val="3"/>
        </w:rPr>
        <w:t xml:space="preserve"> Минюста России</w:t>
      </w:r>
      <w:r w:rsidRPr="002616CE">
        <w:rPr>
          <w:rStyle w:val="3"/>
          <w:sz w:val="25"/>
          <w:szCs w:val="25"/>
        </w:rPr>
        <w:t>;</w:t>
      </w:r>
    </w:p>
    <w:p w:rsidR="00397368" w:rsidRPr="002616CE" w:rsidRDefault="00397368" w:rsidP="00397368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  <w:shd w:val="clear" w:color="auto" w:fill="auto"/>
        </w:rPr>
      </w:pPr>
      <w:r w:rsidRPr="002616CE">
        <w:t>- </w:t>
      </w:r>
      <w:r w:rsidR="00426928" w:rsidRPr="002616CE">
        <w:rPr>
          <w:rStyle w:val="3"/>
        </w:rPr>
        <w:t>заголовок рисунку не присваивается.</w:t>
      </w:r>
    </w:p>
    <w:p w:rsidR="00397368" w:rsidRPr="002616CE" w:rsidRDefault="0056322E" w:rsidP="00397368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6</w:t>
      </w:r>
      <w:r w:rsidR="00D579F7" w:rsidRPr="002616CE">
        <w:rPr>
          <w:rStyle w:val="3"/>
        </w:rPr>
        <w:t>.</w:t>
      </w:r>
      <w:r w:rsidR="00397368" w:rsidRPr="002616CE">
        <w:rPr>
          <w:rStyle w:val="3"/>
        </w:rPr>
        <w:t> </w:t>
      </w:r>
      <w:r w:rsidR="00D579F7" w:rsidRPr="002616CE">
        <w:rPr>
          <w:rStyle w:val="3"/>
        </w:rPr>
        <w:t>Выполненные подпи</w:t>
      </w:r>
      <w:r w:rsidR="00397368" w:rsidRPr="002616CE">
        <w:rPr>
          <w:rStyle w:val="3"/>
        </w:rPr>
        <w:t xml:space="preserve">санные творческие работы </w:t>
      </w:r>
      <w:r w:rsidR="00D579F7" w:rsidRPr="002616CE">
        <w:rPr>
          <w:rStyle w:val="3"/>
        </w:rPr>
        <w:t xml:space="preserve">передаются </w:t>
      </w:r>
      <w:r w:rsidR="00483A23" w:rsidRPr="002616CE">
        <w:rPr>
          <w:rStyle w:val="3"/>
        </w:rPr>
        <w:t>родителем участника</w:t>
      </w:r>
      <w:r w:rsidR="00D579F7" w:rsidRPr="002616CE">
        <w:rPr>
          <w:rStyle w:val="3"/>
        </w:rPr>
        <w:t xml:space="preserve"> </w:t>
      </w:r>
      <w:r w:rsidR="00483A23" w:rsidRPr="002616CE">
        <w:rPr>
          <w:rStyle w:val="3"/>
        </w:rPr>
        <w:t>руководителю структурного подразделения</w:t>
      </w:r>
      <w:r w:rsidR="00DB5D99">
        <w:rPr>
          <w:rStyle w:val="3"/>
        </w:rPr>
        <w:t xml:space="preserve"> и</w:t>
      </w:r>
      <w:r w:rsidR="00483A23" w:rsidRPr="002616CE">
        <w:rPr>
          <w:rStyle w:val="3"/>
        </w:rPr>
        <w:t xml:space="preserve"> территориального органа Минюста России </w:t>
      </w:r>
      <w:r w:rsidR="009B3C32" w:rsidRPr="002616CE">
        <w:rPr>
          <w:rStyle w:val="3"/>
        </w:rPr>
        <w:t>либо лицу, определе</w:t>
      </w:r>
      <w:r w:rsidR="00D579F7" w:rsidRPr="002616CE">
        <w:rPr>
          <w:rStyle w:val="3"/>
        </w:rPr>
        <w:t>нному им в качестве ответственного.</w:t>
      </w:r>
    </w:p>
    <w:p w:rsidR="00397368" w:rsidRPr="002616CE" w:rsidRDefault="0056322E" w:rsidP="00397368">
      <w:pPr>
        <w:pStyle w:val="30"/>
        <w:shd w:val="clear" w:color="auto" w:fill="auto"/>
        <w:tabs>
          <w:tab w:val="left" w:pos="142"/>
        </w:tabs>
        <w:spacing w:after="0" w:line="240" w:lineRule="auto"/>
        <w:ind w:right="282" w:firstLine="709"/>
        <w:jc w:val="both"/>
        <w:rPr>
          <w:rStyle w:val="3"/>
        </w:rPr>
      </w:pPr>
      <w:r w:rsidRPr="002616CE">
        <w:rPr>
          <w:rStyle w:val="3"/>
        </w:rPr>
        <w:t>7</w:t>
      </w:r>
      <w:r w:rsidR="00426928" w:rsidRPr="002616CE">
        <w:rPr>
          <w:rStyle w:val="3"/>
        </w:rPr>
        <w:t>.</w:t>
      </w:r>
      <w:r w:rsidR="00397368" w:rsidRPr="002616CE">
        <w:rPr>
          <w:rStyle w:val="3"/>
        </w:rPr>
        <w:t> </w:t>
      </w:r>
      <w:r w:rsidR="00426928" w:rsidRPr="002616CE">
        <w:rPr>
          <w:rStyle w:val="3"/>
        </w:rPr>
        <w:t xml:space="preserve">Все собранные </w:t>
      </w:r>
      <w:r w:rsidR="00483A23" w:rsidRPr="002616CE">
        <w:rPr>
          <w:rStyle w:val="3"/>
        </w:rPr>
        <w:t>структурным подразделением</w:t>
      </w:r>
      <w:r w:rsidR="00DB5D99">
        <w:rPr>
          <w:rStyle w:val="3"/>
        </w:rPr>
        <w:t xml:space="preserve"> и</w:t>
      </w:r>
      <w:r w:rsidR="00483A23" w:rsidRPr="002616CE">
        <w:rPr>
          <w:rStyle w:val="3"/>
        </w:rPr>
        <w:t xml:space="preserve"> территориальным органом Минюста России</w:t>
      </w:r>
      <w:r w:rsidR="003647D5" w:rsidRPr="002616CE">
        <w:rPr>
          <w:rStyle w:val="3"/>
        </w:rPr>
        <w:t xml:space="preserve"> </w:t>
      </w:r>
      <w:r w:rsidR="00426928" w:rsidRPr="002616CE">
        <w:rPr>
          <w:rStyle w:val="3"/>
        </w:rPr>
        <w:t xml:space="preserve">творческие работы </w:t>
      </w:r>
      <w:r w:rsidR="000D4A19" w:rsidRPr="002616CE">
        <w:rPr>
          <w:rStyle w:val="3"/>
        </w:rPr>
        <w:t>в срок не позднее 31.03</w:t>
      </w:r>
      <w:r w:rsidR="008D6902" w:rsidRPr="002616CE">
        <w:rPr>
          <w:rStyle w:val="3"/>
        </w:rPr>
        <w:t>.202</w:t>
      </w:r>
      <w:r w:rsidR="00483A23" w:rsidRPr="002616CE">
        <w:rPr>
          <w:rStyle w:val="3"/>
        </w:rPr>
        <w:t>2</w:t>
      </w:r>
      <w:r w:rsidR="008D6902" w:rsidRPr="002616CE">
        <w:rPr>
          <w:rStyle w:val="3"/>
        </w:rPr>
        <w:t xml:space="preserve"> передаются </w:t>
      </w:r>
      <w:r w:rsidR="00483A23" w:rsidRPr="002616CE">
        <w:rPr>
          <w:rStyle w:val="3"/>
        </w:rPr>
        <w:t>в Департамент государственной службы и кадров Минюста России.</w:t>
      </w:r>
    </w:p>
    <w:p w:rsidR="0026554B" w:rsidRPr="002616CE" w:rsidRDefault="005A0689" w:rsidP="005A0689">
      <w:pPr>
        <w:pStyle w:val="30"/>
        <w:shd w:val="clear" w:color="auto" w:fill="auto"/>
        <w:tabs>
          <w:tab w:val="left" w:pos="142"/>
          <w:tab w:val="left" w:pos="1345"/>
        </w:tabs>
        <w:spacing w:after="0" w:line="240" w:lineRule="auto"/>
        <w:ind w:right="284" w:firstLine="709"/>
        <w:jc w:val="both"/>
        <w:rPr>
          <w:rStyle w:val="3"/>
          <w:shd w:val="clear" w:color="auto" w:fill="auto"/>
        </w:rPr>
      </w:pPr>
      <w:r w:rsidRPr="002616CE">
        <w:rPr>
          <w:rStyle w:val="3"/>
        </w:rPr>
        <w:t>8</w:t>
      </w:r>
      <w:r w:rsidR="00EF7DC0" w:rsidRPr="002616CE">
        <w:rPr>
          <w:rStyle w:val="3"/>
        </w:rPr>
        <w:t>.</w:t>
      </w:r>
      <w:r w:rsidR="002E3545" w:rsidRPr="002616CE">
        <w:rPr>
          <w:rStyle w:val="3"/>
        </w:rPr>
        <w:t> </w:t>
      </w:r>
      <w:r w:rsidR="00D925AA" w:rsidRPr="002616CE">
        <w:rPr>
          <w:rStyle w:val="3"/>
        </w:rPr>
        <w:t xml:space="preserve">Работы </w:t>
      </w:r>
      <w:r w:rsidRPr="002616CE">
        <w:rPr>
          <w:rStyle w:val="3"/>
        </w:rPr>
        <w:t>участников</w:t>
      </w:r>
      <w:r w:rsidR="00D925AA" w:rsidRPr="002616CE">
        <w:rPr>
          <w:rStyle w:val="3"/>
        </w:rPr>
        <w:t xml:space="preserve"> </w:t>
      </w:r>
      <w:r w:rsidR="008F17D8" w:rsidRPr="002616CE">
        <w:rPr>
          <w:rStyle w:val="3"/>
        </w:rPr>
        <w:t>группируются по темам</w:t>
      </w:r>
      <w:r w:rsidR="008F17D8" w:rsidRPr="002616CE">
        <w:t xml:space="preserve"> </w:t>
      </w:r>
      <w:r w:rsidR="008F17D8" w:rsidRPr="002616CE">
        <w:rPr>
          <w:rStyle w:val="3"/>
        </w:rPr>
        <w:t xml:space="preserve">с указанием авторства выполненной работы и </w:t>
      </w:r>
      <w:r w:rsidR="00D925AA" w:rsidRPr="002616CE">
        <w:rPr>
          <w:rStyle w:val="3"/>
        </w:rPr>
        <w:t>формируются в сборник</w:t>
      </w:r>
      <w:r w:rsidR="008F17D8" w:rsidRPr="002616CE">
        <w:rPr>
          <w:rStyle w:val="3"/>
        </w:rPr>
        <w:t xml:space="preserve"> (книгу)</w:t>
      </w:r>
      <w:r w:rsidR="00D925AA" w:rsidRPr="002616CE">
        <w:rPr>
          <w:rStyle w:val="3"/>
        </w:rPr>
        <w:t xml:space="preserve"> «Конституция глазами детей»</w:t>
      </w:r>
      <w:r w:rsidR="00F14A6F" w:rsidRPr="002616CE">
        <w:rPr>
          <w:rStyle w:val="3"/>
        </w:rPr>
        <w:t xml:space="preserve">. Наименование </w:t>
      </w:r>
      <w:r w:rsidR="00EF7DC0" w:rsidRPr="002616CE">
        <w:rPr>
          <w:rStyle w:val="3"/>
        </w:rPr>
        <w:t>темы указывается исходя из предложенного участником за</w:t>
      </w:r>
      <w:r w:rsidR="008A6F3F" w:rsidRPr="002616CE">
        <w:rPr>
          <w:rStyle w:val="3"/>
        </w:rPr>
        <w:t>головка эссе</w:t>
      </w:r>
      <w:r w:rsidR="00EF7DC0" w:rsidRPr="002616CE">
        <w:rPr>
          <w:rStyle w:val="3"/>
        </w:rPr>
        <w:t xml:space="preserve"> или стихотворения.</w:t>
      </w:r>
    </w:p>
    <w:p w:rsidR="005A0689" w:rsidRPr="002616CE" w:rsidRDefault="005A0689" w:rsidP="00B92542">
      <w:pPr>
        <w:pStyle w:val="30"/>
        <w:shd w:val="clear" w:color="auto" w:fill="auto"/>
        <w:tabs>
          <w:tab w:val="left" w:pos="142"/>
          <w:tab w:val="left" w:pos="1345"/>
        </w:tabs>
        <w:spacing w:after="0" w:line="240" w:lineRule="auto"/>
        <w:ind w:right="284" w:firstLine="709"/>
        <w:jc w:val="both"/>
        <w:rPr>
          <w:rStyle w:val="3"/>
        </w:rPr>
      </w:pPr>
      <w:r w:rsidRPr="002616CE">
        <w:rPr>
          <w:rStyle w:val="3"/>
        </w:rPr>
        <w:t xml:space="preserve">9. </w:t>
      </w:r>
      <w:r w:rsidR="00360246" w:rsidRPr="002616CE">
        <w:rPr>
          <w:rStyle w:val="3"/>
        </w:rPr>
        <w:t xml:space="preserve">Организация публикации тиража книги осуществляется </w:t>
      </w:r>
      <w:r w:rsidRPr="002616CE">
        <w:rPr>
          <w:rStyle w:val="3"/>
        </w:rPr>
        <w:t>федеральным бюджетным учреждением «Научный центр правовой информации при Министерстве юстиции Российской Федерации»</w:t>
      </w:r>
      <w:r w:rsidR="00360246" w:rsidRPr="002616CE">
        <w:rPr>
          <w:rStyle w:val="3"/>
        </w:rPr>
        <w:t>.</w:t>
      </w:r>
      <w:r w:rsidR="008A6F3F" w:rsidRPr="002616CE">
        <w:rPr>
          <w:rStyle w:val="3"/>
        </w:rPr>
        <w:t xml:space="preserve"> </w:t>
      </w:r>
    </w:p>
    <w:p w:rsidR="003F3DF6" w:rsidRPr="002616CE" w:rsidRDefault="003F3DF6" w:rsidP="00B92542">
      <w:pPr>
        <w:pStyle w:val="30"/>
        <w:shd w:val="clear" w:color="auto" w:fill="auto"/>
        <w:tabs>
          <w:tab w:val="left" w:pos="142"/>
          <w:tab w:val="left" w:pos="1345"/>
        </w:tabs>
        <w:spacing w:after="0" w:line="240" w:lineRule="auto"/>
        <w:ind w:right="284" w:firstLine="709"/>
        <w:jc w:val="both"/>
        <w:rPr>
          <w:rStyle w:val="3"/>
        </w:rPr>
      </w:pPr>
    </w:p>
    <w:p w:rsidR="00DB5D99" w:rsidRDefault="00DB5D99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</w:p>
    <w:p w:rsidR="00DB5D99" w:rsidRDefault="00DB5D99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</w:p>
    <w:p w:rsidR="00DB5D99" w:rsidRDefault="00DB5D99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</w:p>
    <w:p w:rsidR="00DB5D99" w:rsidRDefault="00DB5D99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</w:p>
    <w:p w:rsidR="00DB5D99" w:rsidRDefault="00DB5D99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</w:p>
    <w:p w:rsidR="00DB5D99" w:rsidRDefault="00DB5D99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</w:p>
    <w:p w:rsidR="00DB5D99" w:rsidRDefault="00DB5D99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</w:p>
    <w:p w:rsidR="00177D3F" w:rsidRDefault="00177D3F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</w:p>
    <w:p w:rsidR="00177D3F" w:rsidRDefault="00177D3F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  <w:bookmarkStart w:id="0" w:name="_GoBack"/>
      <w:bookmarkEnd w:id="0"/>
    </w:p>
    <w:p w:rsidR="00DB5D99" w:rsidRDefault="00DB5D99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lastRenderedPageBreak/>
        <w:t>Тема 1. Россия и государственные символы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1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 xml:space="preserve">Российская Федерация - Россия есть </w:t>
      </w:r>
      <w:r w:rsidRPr="002616CE">
        <w:rPr>
          <w:sz w:val="25"/>
          <w:szCs w:val="25"/>
        </w:rPr>
        <w:t>демократическое федеративное правовое государство с республиканской формой правления.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Наименования Российская Федерация и Россия равнозначны.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105"/>
        </w:tabs>
        <w:spacing w:after="0" w:line="240" w:lineRule="auto"/>
        <w:ind w:left="760" w:firstLine="709"/>
        <w:jc w:val="both"/>
        <w:rPr>
          <w:rStyle w:val="2"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68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 xml:space="preserve">1. </w:t>
      </w:r>
      <w:hyperlink r:id="rId9" w:history="1">
        <w:r w:rsidRPr="002616CE">
          <w:rPr>
            <w:sz w:val="25"/>
            <w:szCs w:val="25"/>
          </w:rPr>
          <w:t>Государственным языком</w:t>
        </w:r>
      </w:hyperlink>
      <w:r w:rsidRPr="002616CE">
        <w:rPr>
          <w:sz w:val="25"/>
          <w:szCs w:val="25"/>
        </w:rPr>
        <w:t xml:space="preserve"> Российской Федерации на всей ее территории является русский язык как язык </w:t>
      </w:r>
      <w:proofErr w:type="spellStart"/>
      <w:r w:rsidRPr="002616CE">
        <w:rPr>
          <w:sz w:val="25"/>
          <w:szCs w:val="25"/>
        </w:rPr>
        <w:t>государствообразующего</w:t>
      </w:r>
      <w:proofErr w:type="spellEnd"/>
      <w:r w:rsidRPr="002616CE">
        <w:rPr>
          <w:sz w:val="25"/>
          <w:szCs w:val="25"/>
        </w:rPr>
        <w:t xml:space="preserve"> народа, входящего в многонациональный союз равноправных народов Российской Федерации.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2. Республики вправе устанавливать свои государственные языки. В органах государственной власти, органах местного самоуправления, государственных учреждениях республик они употребляются наряду с государственным языком Российской Федерации.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3. Российская Федерация гарантирует всем ее народам право на сохранение родного языка, создание условий для его изучения и развития.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4. Культура в Российской Федерации является уникальным наследием ее многонационального народа. Культура поддерживается и охраняется государство</w:t>
      </w:r>
      <w:r w:rsidR="009E2DCC">
        <w:rPr>
          <w:sz w:val="25"/>
          <w:szCs w:val="25"/>
        </w:rPr>
        <w:t>м.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left="5020" w:firstLine="709"/>
        <w:jc w:val="left"/>
        <w:rPr>
          <w:rStyle w:val="2"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70</w:t>
      </w:r>
    </w:p>
    <w:p w:rsidR="003F3DF6" w:rsidRPr="002616CE" w:rsidRDefault="003F3DF6" w:rsidP="003F3DF6">
      <w:pPr>
        <w:pStyle w:val="20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законом.</w:t>
      </w:r>
    </w:p>
    <w:p w:rsidR="003F3DF6" w:rsidRPr="002616CE" w:rsidRDefault="003F3DF6" w:rsidP="003F3DF6">
      <w:pPr>
        <w:pStyle w:val="20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Столицей Российской Федерации является город Москва. Статус столицы устанавливается федеральным законом.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2. Территория Российской Федерации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5</w:t>
      </w:r>
    </w:p>
    <w:p w:rsidR="003F3DF6" w:rsidRPr="002616CE" w:rsidRDefault="003F3DF6" w:rsidP="003F3DF6">
      <w:pPr>
        <w:pStyle w:val="20"/>
        <w:numPr>
          <w:ilvl w:val="0"/>
          <w:numId w:val="5"/>
        </w:numPr>
        <w:shd w:val="clear" w:color="auto" w:fill="auto"/>
        <w:tabs>
          <w:tab w:val="left" w:pos="1050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Российская Федерация состоит из республик, краев, областей, городов федерального значения, автономной области, автономных округов - равноправных субъектов Российской Федерации.</w:t>
      </w:r>
    </w:p>
    <w:p w:rsidR="003F3DF6" w:rsidRPr="002616CE" w:rsidRDefault="003F3DF6" w:rsidP="003F3DF6">
      <w:pPr>
        <w:pStyle w:val="20"/>
        <w:numPr>
          <w:ilvl w:val="0"/>
          <w:numId w:val="5"/>
        </w:numPr>
        <w:shd w:val="clear" w:color="auto" w:fill="auto"/>
        <w:tabs>
          <w:tab w:val="left" w:pos="1050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имеет свой устав и законодательство.</w:t>
      </w:r>
    </w:p>
    <w:p w:rsidR="003F3DF6" w:rsidRPr="002616CE" w:rsidRDefault="003F3DF6" w:rsidP="003F3DF6">
      <w:pPr>
        <w:pStyle w:val="20"/>
        <w:numPr>
          <w:ilvl w:val="0"/>
          <w:numId w:val="5"/>
        </w:numPr>
        <w:shd w:val="clear" w:color="auto" w:fill="auto"/>
        <w:tabs>
          <w:tab w:val="left" w:pos="1050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равноправии и самоопределении народов в Российской Федерации.</w:t>
      </w:r>
    </w:p>
    <w:p w:rsidR="003F3DF6" w:rsidRPr="002616CE" w:rsidRDefault="003F3DF6" w:rsidP="003F3DF6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spacing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Во взаимоотношениях с федеральными органами государственной власти все субъекты Российской Федерации между собой равноправны.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3. Государственная власть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rStyle w:val="2"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10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"/>
          <w:sz w:val="25"/>
          <w:szCs w:val="25"/>
        </w:rPr>
      </w:pPr>
      <w:proofErr w:type="gramStart"/>
      <w:r w:rsidRPr="002616CE">
        <w:rPr>
          <w:rStyle w:val="2"/>
          <w:sz w:val="25"/>
          <w:szCs w:val="25"/>
        </w:rPr>
        <w:t>Государственная власть в Российской Федерации осуществляется на основе разделения на законодательную, исполнительную и судебную.</w:t>
      </w:r>
      <w:proofErr w:type="gramEnd"/>
      <w:r w:rsidRPr="002616CE">
        <w:rPr>
          <w:rStyle w:val="2"/>
          <w:sz w:val="25"/>
          <w:szCs w:val="25"/>
        </w:rPr>
        <w:t xml:space="preserve"> Органы законодательной, исполнительной и судебной власти самостоятельны.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Части 1, 2 статьи 11</w:t>
      </w:r>
    </w:p>
    <w:p w:rsidR="003F3DF6" w:rsidRPr="002616CE" w:rsidRDefault="003F3DF6" w:rsidP="003F3DF6">
      <w:pPr>
        <w:pStyle w:val="20"/>
        <w:numPr>
          <w:ilvl w:val="0"/>
          <w:numId w:val="6"/>
        </w:numPr>
        <w:shd w:val="clear" w:color="auto" w:fill="auto"/>
        <w:tabs>
          <w:tab w:val="left" w:pos="1045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Государственную власть в Российской Федерации осуществляют Президент Российской Федерации, Федеральное Собрание (Совет Федерации и Государственная Дума), Правительство Российской Федерации, суды Российской Федерации.</w:t>
      </w:r>
    </w:p>
    <w:p w:rsidR="003F3DF6" w:rsidRPr="002616CE" w:rsidRDefault="003F3DF6" w:rsidP="003F3DF6">
      <w:pPr>
        <w:pStyle w:val="20"/>
        <w:numPr>
          <w:ilvl w:val="0"/>
          <w:numId w:val="6"/>
        </w:numPr>
        <w:shd w:val="clear" w:color="auto" w:fill="auto"/>
        <w:tabs>
          <w:tab w:val="left" w:pos="1045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Государственную власть в субъектах Российской Федерации осуществляют образуемые ими органы государственной власти.</w:t>
      </w:r>
    </w:p>
    <w:p w:rsidR="003F3DF6" w:rsidRPr="002616CE" w:rsidRDefault="003F3DF6" w:rsidP="003F3DF6">
      <w:pPr>
        <w:pStyle w:val="a3"/>
        <w:widowControl w:val="0"/>
        <w:tabs>
          <w:tab w:val="left" w:pos="142"/>
        </w:tabs>
        <w:spacing w:before="0" w:beforeAutospacing="0" w:after="0" w:afterAutospacing="0"/>
        <w:ind w:right="282" w:firstLine="709"/>
        <w:jc w:val="both"/>
        <w:rPr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80</w:t>
      </w:r>
    </w:p>
    <w:p w:rsidR="003F3DF6" w:rsidRPr="002616CE" w:rsidRDefault="003F3DF6" w:rsidP="003F3DF6">
      <w:pPr>
        <w:pStyle w:val="20"/>
        <w:numPr>
          <w:ilvl w:val="0"/>
          <w:numId w:val="7"/>
        </w:numPr>
        <w:shd w:val="clear" w:color="auto" w:fill="auto"/>
        <w:tabs>
          <w:tab w:val="left" w:pos="1079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Президент Российской Федерации является главой государства.</w:t>
      </w:r>
    </w:p>
    <w:p w:rsidR="003F3DF6" w:rsidRPr="002616CE" w:rsidRDefault="003F3DF6" w:rsidP="003F3DF6">
      <w:pPr>
        <w:pStyle w:val="20"/>
        <w:numPr>
          <w:ilvl w:val="0"/>
          <w:numId w:val="7"/>
        </w:numPr>
        <w:shd w:val="clear" w:color="auto" w:fill="auto"/>
        <w:tabs>
          <w:tab w:val="left" w:pos="1039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Президент Российской Федерации является гарантом Конституции Российской Федерации, прав и свобод человека и гражданина. В установленном Конституцией Российской Федерации порядке он принимает меры по охране суверенитета Российской Федерации, ее независимости и государственной целостности, обеспечивает согласованное функционирование и взаимодействие органов государственной власти.</w:t>
      </w:r>
    </w:p>
    <w:p w:rsidR="003F3DF6" w:rsidRPr="002616CE" w:rsidRDefault="003F3DF6" w:rsidP="003F3DF6">
      <w:pPr>
        <w:pStyle w:val="20"/>
        <w:numPr>
          <w:ilvl w:val="0"/>
          <w:numId w:val="7"/>
        </w:numPr>
        <w:shd w:val="clear" w:color="auto" w:fill="auto"/>
        <w:tabs>
          <w:tab w:val="left" w:pos="1043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государства.</w:t>
      </w:r>
    </w:p>
    <w:p w:rsidR="003F3DF6" w:rsidRPr="002616CE" w:rsidRDefault="003F3DF6" w:rsidP="003F3DF6">
      <w:pPr>
        <w:pStyle w:val="20"/>
        <w:numPr>
          <w:ilvl w:val="0"/>
          <w:numId w:val="7"/>
        </w:numPr>
        <w:shd w:val="clear" w:color="auto" w:fill="auto"/>
        <w:tabs>
          <w:tab w:val="left" w:pos="1039"/>
        </w:tabs>
        <w:spacing w:after="0" w:line="240" w:lineRule="auto"/>
        <w:ind w:firstLine="709"/>
        <w:jc w:val="both"/>
        <w:rPr>
          <w:rStyle w:val="2"/>
          <w:sz w:val="25"/>
          <w:szCs w:val="25"/>
        </w:rPr>
      </w:pPr>
      <w:r w:rsidRPr="002616CE">
        <w:rPr>
          <w:rStyle w:val="2"/>
          <w:sz w:val="25"/>
          <w:szCs w:val="25"/>
        </w:rPr>
        <w:t>Президент Российской Федерации как глава государства представляет Российскую Федерацию внутри страны и в международных отношениях.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39"/>
        </w:tabs>
        <w:spacing w:after="0" w:line="240" w:lineRule="auto"/>
        <w:ind w:left="760" w:firstLine="709"/>
        <w:jc w:val="both"/>
        <w:rPr>
          <w:rStyle w:val="2"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94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"/>
          <w:sz w:val="25"/>
          <w:szCs w:val="25"/>
        </w:rPr>
      </w:pPr>
      <w:r w:rsidRPr="002616CE">
        <w:rPr>
          <w:rStyle w:val="2"/>
          <w:sz w:val="25"/>
          <w:szCs w:val="25"/>
        </w:rPr>
        <w:t>Федеральное Собрание - парламент Российской Федерации - является представительным и законодательным органом Российской Федерации.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Части 1, 2, 7 статьи 95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1. Федеральное Собрание состоит из двух палат - Совета Федерации и Государственной Думы.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2. Совет Федерации состоит из сенаторов Российской Федерации.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В Совет Федерации входят: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а) по два представителя от каждого субъекта Российской Федерации: по одному от законодательного (представительного) и исполнительного органов государственной власти - на срок полномочий соответствующего органа;</w:t>
      </w:r>
      <w:bookmarkStart w:id="1" w:name="P4"/>
      <w:bookmarkEnd w:id="1"/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7. Государственная Дума состоит из 450 депутатов.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rStyle w:val="2"/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Части 1, 2 статьи 118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1. Правосудие в Российской Федерации осуществляется только судом.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2. Судебная власть осуществляется посредством конституционного, гражданского, арбитражного, административного и уголовного судопроизводства</w:t>
      </w:r>
      <w:hyperlink r:id="rId10" w:history="1"/>
      <w:r w:rsidRPr="002616CE">
        <w:rPr>
          <w:sz w:val="25"/>
          <w:szCs w:val="25"/>
        </w:rPr>
        <w:t>.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 xml:space="preserve">3. Судебная система Российской Федерации устанавливается Конституцией Российской Федерации и федеральным конституционным </w:t>
      </w:r>
      <w:hyperlink r:id="rId11" w:history="1">
        <w:r w:rsidRPr="002616CE">
          <w:rPr>
            <w:sz w:val="25"/>
            <w:szCs w:val="25"/>
          </w:rPr>
          <w:t>законом</w:t>
        </w:r>
      </w:hyperlink>
      <w:r w:rsidRPr="002616CE">
        <w:rPr>
          <w:sz w:val="25"/>
          <w:szCs w:val="25"/>
        </w:rPr>
        <w:t>. Судебную систему Российской Федерации составляют Конституционный Суд Российской Федерации, Верховный Суд Российской Федерации, федеральные суды общей юрисдикции, арбитражные суды, мировые судьи субъектов Российской Федерации. Создание чрезвычайных судов не допускается.</w:t>
      </w:r>
    </w:p>
    <w:p w:rsidR="003F3DF6" w:rsidRPr="002616CE" w:rsidRDefault="003F3DF6" w:rsidP="003F3DF6">
      <w:pPr>
        <w:spacing w:after="1"/>
        <w:ind w:firstLine="709"/>
        <w:jc w:val="both"/>
        <w:rPr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4. Равенство прав человека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rStyle w:val="2"/>
          <w:b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19</w:t>
      </w:r>
    </w:p>
    <w:p w:rsidR="003F3DF6" w:rsidRPr="002616CE" w:rsidRDefault="003F3DF6" w:rsidP="003F3DF6">
      <w:pPr>
        <w:pStyle w:val="20"/>
        <w:numPr>
          <w:ilvl w:val="0"/>
          <w:numId w:val="8"/>
        </w:numPr>
        <w:shd w:val="clear" w:color="auto" w:fill="auto"/>
        <w:tabs>
          <w:tab w:val="left" w:pos="107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Все равны перед законом и судом.</w:t>
      </w:r>
    </w:p>
    <w:p w:rsidR="003F3DF6" w:rsidRPr="002616CE" w:rsidRDefault="003F3DF6" w:rsidP="003F3DF6">
      <w:pPr>
        <w:pStyle w:val="20"/>
        <w:numPr>
          <w:ilvl w:val="0"/>
          <w:numId w:val="8"/>
        </w:numPr>
        <w:shd w:val="clear" w:color="auto" w:fill="auto"/>
        <w:tabs>
          <w:tab w:val="left" w:pos="1039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 xml:space="preserve">Государство гарантирует равенство прав и свобод человека и гражданина </w:t>
      </w:r>
      <w:r w:rsidRPr="002616CE">
        <w:rPr>
          <w:rStyle w:val="2"/>
          <w:sz w:val="25"/>
          <w:szCs w:val="25"/>
        </w:rPr>
        <w:lastRenderedPageBreak/>
        <w:t>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3F3DF6" w:rsidRPr="002616CE" w:rsidRDefault="003F3DF6" w:rsidP="003F3DF6">
      <w:pPr>
        <w:pStyle w:val="20"/>
        <w:numPr>
          <w:ilvl w:val="0"/>
          <w:numId w:val="8"/>
        </w:numPr>
        <w:shd w:val="clear" w:color="auto" w:fill="auto"/>
        <w:tabs>
          <w:tab w:val="left" w:pos="1043"/>
        </w:tabs>
        <w:spacing w:after="234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Мужчина и женщина имеют равные права и свободы и равные возможности для их реализации.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5. Право на жизнь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b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34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20</w:t>
      </w:r>
    </w:p>
    <w:p w:rsidR="003F3DF6" w:rsidRPr="002616CE" w:rsidRDefault="003F3DF6" w:rsidP="003F3DF6">
      <w:pPr>
        <w:pStyle w:val="20"/>
        <w:numPr>
          <w:ilvl w:val="0"/>
          <w:numId w:val="9"/>
        </w:numPr>
        <w:shd w:val="clear" w:color="auto" w:fill="auto"/>
        <w:tabs>
          <w:tab w:val="left" w:pos="107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Каждый имеет право на жизнь.</w:t>
      </w:r>
    </w:p>
    <w:p w:rsidR="003F3DF6" w:rsidRPr="002616CE" w:rsidRDefault="003F3DF6" w:rsidP="003F3DF6">
      <w:pPr>
        <w:pStyle w:val="30"/>
        <w:shd w:val="clear" w:color="auto" w:fill="auto"/>
        <w:spacing w:after="0" w:line="240" w:lineRule="auto"/>
        <w:ind w:firstLine="709"/>
        <w:jc w:val="center"/>
        <w:rPr>
          <w:rStyle w:val="3"/>
          <w:sz w:val="25"/>
          <w:szCs w:val="25"/>
          <w:u w:val="single"/>
        </w:rPr>
      </w:pPr>
    </w:p>
    <w:p w:rsidR="003F3DF6" w:rsidRPr="002616CE" w:rsidRDefault="003F3DF6" w:rsidP="003F3DF6">
      <w:pPr>
        <w:pStyle w:val="30"/>
        <w:shd w:val="clear" w:color="auto" w:fill="auto"/>
        <w:spacing w:after="0" w:line="240" w:lineRule="auto"/>
        <w:ind w:firstLine="709"/>
        <w:jc w:val="center"/>
        <w:rPr>
          <w:rStyle w:val="3"/>
          <w:sz w:val="25"/>
          <w:szCs w:val="25"/>
          <w:u w:val="single"/>
        </w:rPr>
      </w:pPr>
    </w:p>
    <w:p w:rsidR="003F3DF6" w:rsidRPr="002616CE" w:rsidRDefault="003F3DF6" w:rsidP="003F3DF6">
      <w:pPr>
        <w:pStyle w:val="30"/>
        <w:shd w:val="clear" w:color="auto" w:fill="auto"/>
        <w:spacing w:after="0" w:line="240" w:lineRule="auto"/>
        <w:ind w:firstLine="709"/>
        <w:jc w:val="center"/>
        <w:rPr>
          <w:rStyle w:val="3"/>
          <w:b/>
          <w:sz w:val="25"/>
          <w:szCs w:val="25"/>
          <w:u w:val="single"/>
        </w:rPr>
      </w:pPr>
      <w:r w:rsidRPr="002616CE">
        <w:rPr>
          <w:rStyle w:val="3"/>
          <w:b/>
          <w:sz w:val="25"/>
          <w:szCs w:val="25"/>
          <w:u w:val="single"/>
        </w:rPr>
        <w:t>Тема 6. Достоинство личности</w:t>
      </w:r>
    </w:p>
    <w:p w:rsidR="003F3DF6" w:rsidRPr="002616CE" w:rsidRDefault="003F3DF6" w:rsidP="003F3DF6">
      <w:pPr>
        <w:pStyle w:val="30"/>
        <w:shd w:val="clear" w:color="auto" w:fill="auto"/>
        <w:spacing w:after="0" w:line="240" w:lineRule="auto"/>
        <w:ind w:firstLine="709"/>
        <w:jc w:val="both"/>
        <w:rPr>
          <w:b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21</w:t>
      </w:r>
    </w:p>
    <w:p w:rsidR="003F3DF6" w:rsidRPr="002616CE" w:rsidRDefault="003F3DF6" w:rsidP="003F3DF6">
      <w:pPr>
        <w:pStyle w:val="30"/>
        <w:numPr>
          <w:ilvl w:val="0"/>
          <w:numId w:val="10"/>
        </w:numPr>
        <w:shd w:val="clear" w:color="auto" w:fill="auto"/>
        <w:tabs>
          <w:tab w:val="left" w:pos="105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3"/>
          <w:sz w:val="25"/>
          <w:szCs w:val="25"/>
        </w:rPr>
        <w:t>Достоинство личности охраняется государством. Ничто не может быть основанием для его умаления.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7. Неприкосновенность жилища, право частной собственности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b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25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rStyle w:val="2"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35</w:t>
      </w:r>
    </w:p>
    <w:p w:rsidR="003F3DF6" w:rsidRPr="002616CE" w:rsidRDefault="003F3DF6" w:rsidP="003F3DF6">
      <w:pPr>
        <w:pStyle w:val="20"/>
        <w:numPr>
          <w:ilvl w:val="0"/>
          <w:numId w:val="11"/>
        </w:numPr>
        <w:shd w:val="clear" w:color="auto" w:fill="auto"/>
        <w:tabs>
          <w:tab w:val="left" w:pos="109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Право частной собственности охраняется законом.</w:t>
      </w:r>
    </w:p>
    <w:p w:rsidR="003F3DF6" w:rsidRPr="002616CE" w:rsidRDefault="003F3DF6" w:rsidP="003F3DF6">
      <w:pPr>
        <w:pStyle w:val="20"/>
        <w:numPr>
          <w:ilvl w:val="0"/>
          <w:numId w:val="11"/>
        </w:numPr>
        <w:shd w:val="clear" w:color="auto" w:fill="auto"/>
        <w:tabs>
          <w:tab w:val="left" w:pos="1058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3F3DF6" w:rsidRPr="002616CE" w:rsidRDefault="003F3DF6" w:rsidP="003F3DF6">
      <w:pPr>
        <w:pStyle w:val="20"/>
        <w:numPr>
          <w:ilvl w:val="0"/>
          <w:numId w:val="11"/>
        </w:numPr>
        <w:shd w:val="clear" w:color="auto" w:fill="auto"/>
        <w:tabs>
          <w:tab w:val="left" w:pos="1068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3F3DF6" w:rsidRPr="002616CE" w:rsidRDefault="003F3DF6" w:rsidP="003F3DF6">
      <w:pPr>
        <w:pStyle w:val="20"/>
        <w:numPr>
          <w:ilvl w:val="0"/>
          <w:numId w:val="11"/>
        </w:numPr>
        <w:shd w:val="clear" w:color="auto" w:fill="auto"/>
        <w:tabs>
          <w:tab w:val="left" w:pos="1118"/>
        </w:tabs>
        <w:spacing w:after="0" w:line="240" w:lineRule="auto"/>
        <w:ind w:firstLine="709"/>
        <w:jc w:val="both"/>
        <w:rPr>
          <w:rStyle w:val="2"/>
          <w:sz w:val="25"/>
          <w:szCs w:val="25"/>
          <w:shd w:val="clear" w:color="auto" w:fill="auto"/>
        </w:rPr>
      </w:pPr>
      <w:r w:rsidRPr="002616CE">
        <w:rPr>
          <w:rStyle w:val="2"/>
          <w:sz w:val="25"/>
          <w:szCs w:val="25"/>
        </w:rPr>
        <w:t>Право наследования гарантируется.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left"/>
        <w:rPr>
          <w:rStyle w:val="2"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40</w:t>
      </w:r>
    </w:p>
    <w:p w:rsidR="003F3DF6" w:rsidRPr="002616CE" w:rsidRDefault="003F3DF6" w:rsidP="003F3DF6">
      <w:pPr>
        <w:pStyle w:val="20"/>
        <w:numPr>
          <w:ilvl w:val="0"/>
          <w:numId w:val="12"/>
        </w:numPr>
        <w:shd w:val="clear" w:color="auto" w:fill="auto"/>
        <w:tabs>
          <w:tab w:val="left" w:pos="108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Каждый имеет право на жилище. Никто не может быть произвольно лишен жилища.</w:t>
      </w:r>
    </w:p>
    <w:p w:rsidR="003F3DF6" w:rsidRPr="002616CE" w:rsidRDefault="003F3DF6" w:rsidP="003F3DF6">
      <w:pPr>
        <w:pStyle w:val="20"/>
        <w:numPr>
          <w:ilvl w:val="0"/>
          <w:numId w:val="12"/>
        </w:numPr>
        <w:shd w:val="clear" w:color="auto" w:fill="auto"/>
        <w:tabs>
          <w:tab w:val="left" w:pos="105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:rsidR="003F3DF6" w:rsidRPr="002616CE" w:rsidRDefault="003F3DF6" w:rsidP="003F3DF6">
      <w:pPr>
        <w:pStyle w:val="20"/>
        <w:numPr>
          <w:ilvl w:val="0"/>
          <w:numId w:val="12"/>
        </w:numPr>
        <w:shd w:val="clear" w:color="auto" w:fill="auto"/>
        <w:tabs>
          <w:tab w:val="left" w:pos="1054"/>
        </w:tabs>
        <w:spacing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8. Свобода совести и вероисповедания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b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14</w:t>
      </w:r>
    </w:p>
    <w:p w:rsidR="003F3DF6" w:rsidRPr="002616CE" w:rsidRDefault="003F3DF6" w:rsidP="003F3DF6">
      <w:pPr>
        <w:pStyle w:val="20"/>
        <w:numPr>
          <w:ilvl w:val="0"/>
          <w:numId w:val="13"/>
        </w:numPr>
        <w:shd w:val="clear" w:color="auto" w:fill="auto"/>
        <w:tabs>
          <w:tab w:val="left" w:pos="105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lastRenderedPageBreak/>
        <w:t>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3F3DF6" w:rsidRPr="002616CE" w:rsidRDefault="003F3DF6" w:rsidP="003F3DF6">
      <w:pPr>
        <w:pStyle w:val="20"/>
        <w:numPr>
          <w:ilvl w:val="0"/>
          <w:numId w:val="13"/>
        </w:numPr>
        <w:shd w:val="clear" w:color="auto" w:fill="auto"/>
        <w:tabs>
          <w:tab w:val="left" w:pos="1118"/>
        </w:tabs>
        <w:spacing w:after="0" w:line="240" w:lineRule="auto"/>
        <w:ind w:firstLine="709"/>
        <w:jc w:val="both"/>
        <w:rPr>
          <w:rStyle w:val="2"/>
          <w:sz w:val="25"/>
          <w:szCs w:val="25"/>
          <w:shd w:val="clear" w:color="auto" w:fill="auto"/>
        </w:rPr>
      </w:pPr>
      <w:r w:rsidRPr="002616CE">
        <w:rPr>
          <w:rStyle w:val="2"/>
          <w:sz w:val="25"/>
          <w:szCs w:val="25"/>
        </w:rPr>
        <w:t>Религиозные объединения отделены от государства и равны перед законом.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118"/>
        </w:tabs>
        <w:spacing w:after="0" w:line="240" w:lineRule="auto"/>
        <w:ind w:left="709"/>
        <w:jc w:val="both"/>
        <w:rPr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28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"/>
          <w:sz w:val="25"/>
          <w:szCs w:val="25"/>
        </w:rPr>
      </w:pPr>
      <w:r w:rsidRPr="002616CE">
        <w:rPr>
          <w:rStyle w:val="2"/>
          <w:sz w:val="25"/>
          <w:szCs w:val="25"/>
        </w:rPr>
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Часть 2 статьи 29</w:t>
      </w:r>
    </w:p>
    <w:p w:rsidR="003F3DF6" w:rsidRPr="002616CE" w:rsidRDefault="003F3DF6" w:rsidP="003F3DF6">
      <w:pPr>
        <w:pStyle w:val="20"/>
        <w:shd w:val="clear" w:color="auto" w:fill="auto"/>
        <w:spacing w:after="236" w:line="240" w:lineRule="auto"/>
        <w:ind w:firstLine="709"/>
        <w:jc w:val="both"/>
        <w:rPr>
          <w:rStyle w:val="2"/>
          <w:sz w:val="25"/>
          <w:szCs w:val="25"/>
        </w:rPr>
      </w:pPr>
      <w:r w:rsidRPr="002616CE">
        <w:rPr>
          <w:rStyle w:val="2"/>
          <w:sz w:val="25"/>
          <w:szCs w:val="25"/>
        </w:rPr>
        <w:t xml:space="preserve">2. Не допускаются пропаганда или агитация, </w:t>
      </w:r>
      <w:proofErr w:type="gramStart"/>
      <w:r w:rsidRPr="002616CE">
        <w:rPr>
          <w:rStyle w:val="2"/>
          <w:sz w:val="25"/>
          <w:szCs w:val="25"/>
        </w:rPr>
        <w:t>возбуждающие</w:t>
      </w:r>
      <w:proofErr w:type="gramEnd"/>
      <w:r w:rsidRPr="002616CE">
        <w:rPr>
          <w:rStyle w:val="2"/>
          <w:sz w:val="25"/>
          <w:szCs w:val="25"/>
        </w:rPr>
        <w:t xml:space="preserve">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9. Осуществление власти народом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b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3</w:t>
      </w:r>
    </w:p>
    <w:p w:rsidR="003F3DF6" w:rsidRPr="002616CE" w:rsidRDefault="003F3DF6" w:rsidP="003F3DF6">
      <w:pPr>
        <w:pStyle w:val="20"/>
        <w:numPr>
          <w:ilvl w:val="0"/>
          <w:numId w:val="14"/>
        </w:numPr>
        <w:shd w:val="clear" w:color="auto" w:fill="auto"/>
        <w:tabs>
          <w:tab w:val="left" w:pos="1058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Носителем суверенитета и единственным источником власти в Российской Федерации является ее многонациональный народ.</w:t>
      </w:r>
    </w:p>
    <w:p w:rsidR="003F3DF6" w:rsidRPr="002616CE" w:rsidRDefault="003F3DF6" w:rsidP="003F3DF6">
      <w:pPr>
        <w:pStyle w:val="20"/>
        <w:numPr>
          <w:ilvl w:val="0"/>
          <w:numId w:val="14"/>
        </w:numPr>
        <w:shd w:val="clear" w:color="auto" w:fill="auto"/>
        <w:tabs>
          <w:tab w:val="left" w:pos="105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3F3DF6" w:rsidRPr="002616CE" w:rsidRDefault="003F3DF6" w:rsidP="003F3DF6">
      <w:pPr>
        <w:pStyle w:val="20"/>
        <w:numPr>
          <w:ilvl w:val="0"/>
          <w:numId w:val="14"/>
        </w:numPr>
        <w:shd w:val="clear" w:color="auto" w:fill="auto"/>
        <w:tabs>
          <w:tab w:val="left" w:pos="1053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Свободные выборы.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53"/>
        </w:tabs>
        <w:spacing w:after="0" w:line="240" w:lineRule="auto"/>
        <w:ind w:left="760" w:firstLine="709"/>
        <w:jc w:val="both"/>
        <w:rPr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32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53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1. Граждане Российской Федерации имеют право участвовать в управлении делами государства как непосредственно, так и через своих представителей.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53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2. 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53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4. Граждане Российской Федерации имеют равный доступ к государственной службе.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53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sz w:val="25"/>
          <w:szCs w:val="25"/>
        </w:rPr>
        <w:t>5. </w:t>
      </w:r>
      <w:r w:rsidRPr="002616CE">
        <w:rPr>
          <w:rStyle w:val="2"/>
          <w:sz w:val="25"/>
          <w:szCs w:val="25"/>
        </w:rPr>
        <w:t>Граждане Российской Федерации имеют право участвовать в отправлении правосудия.</w:t>
      </w:r>
    </w:p>
    <w:p w:rsidR="003F3DF6" w:rsidRPr="002616CE" w:rsidRDefault="003F3DF6" w:rsidP="003F3DF6">
      <w:pPr>
        <w:pStyle w:val="20"/>
        <w:shd w:val="clear" w:color="auto" w:fill="auto"/>
        <w:spacing w:after="0" w:line="36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10. Право на труд и отдых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37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58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1. 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62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 xml:space="preserve">3. 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</w:t>
      </w:r>
      <w:proofErr w:type="gramStart"/>
      <w:r w:rsidRPr="002616CE">
        <w:rPr>
          <w:rStyle w:val="2"/>
          <w:sz w:val="25"/>
          <w:szCs w:val="25"/>
        </w:rPr>
        <w:t>размера оплаты труда</w:t>
      </w:r>
      <w:proofErr w:type="gramEnd"/>
      <w:r w:rsidRPr="002616CE">
        <w:rPr>
          <w:rStyle w:val="2"/>
          <w:sz w:val="25"/>
          <w:szCs w:val="25"/>
        </w:rPr>
        <w:t>, а также право на защиту от безработицы.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62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 xml:space="preserve">5. Каждый имеет право на отдых. </w:t>
      </w:r>
      <w:proofErr w:type="gramStart"/>
      <w:r w:rsidRPr="002616CE">
        <w:rPr>
          <w:rStyle w:val="2"/>
          <w:sz w:val="25"/>
          <w:szCs w:val="25"/>
        </w:rPr>
        <w:t>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  <w:proofErr w:type="gramEnd"/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11. Защита материнст</w:t>
      </w:r>
      <w:r w:rsidR="009E2DCC">
        <w:rPr>
          <w:rStyle w:val="2"/>
          <w:b/>
          <w:sz w:val="25"/>
          <w:szCs w:val="25"/>
          <w:u w:val="single"/>
        </w:rPr>
        <w:t>ва и детства, социальная защита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b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38</w:t>
      </w:r>
    </w:p>
    <w:p w:rsidR="003F3DF6" w:rsidRPr="002616CE" w:rsidRDefault="003F3DF6" w:rsidP="003F3DF6">
      <w:pPr>
        <w:pStyle w:val="20"/>
        <w:numPr>
          <w:ilvl w:val="0"/>
          <w:numId w:val="17"/>
        </w:numPr>
        <w:shd w:val="clear" w:color="auto" w:fill="auto"/>
        <w:tabs>
          <w:tab w:val="left" w:pos="1083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Материнство и детство, семья находятся под защитой государства.</w:t>
      </w:r>
    </w:p>
    <w:p w:rsidR="003F3DF6" w:rsidRPr="002616CE" w:rsidRDefault="003F3DF6" w:rsidP="003F3DF6">
      <w:pPr>
        <w:pStyle w:val="20"/>
        <w:numPr>
          <w:ilvl w:val="0"/>
          <w:numId w:val="17"/>
        </w:numPr>
        <w:shd w:val="clear" w:color="auto" w:fill="auto"/>
        <w:tabs>
          <w:tab w:val="left" w:pos="1112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Забота о детях, их воспитание - равное право и обязанность родителей.</w:t>
      </w:r>
    </w:p>
    <w:p w:rsidR="003F3DF6" w:rsidRPr="002616CE" w:rsidRDefault="003F3DF6" w:rsidP="003F3DF6">
      <w:pPr>
        <w:pStyle w:val="20"/>
        <w:numPr>
          <w:ilvl w:val="0"/>
          <w:numId w:val="17"/>
        </w:numPr>
        <w:shd w:val="clear" w:color="auto" w:fill="auto"/>
        <w:tabs>
          <w:tab w:val="left" w:pos="1062"/>
        </w:tabs>
        <w:spacing w:after="0" w:line="240" w:lineRule="auto"/>
        <w:ind w:firstLine="709"/>
        <w:jc w:val="both"/>
        <w:rPr>
          <w:rStyle w:val="2"/>
          <w:sz w:val="25"/>
          <w:szCs w:val="25"/>
          <w:shd w:val="clear" w:color="auto" w:fill="auto"/>
        </w:rPr>
      </w:pPr>
      <w:r w:rsidRPr="002616CE">
        <w:rPr>
          <w:rStyle w:val="2"/>
          <w:sz w:val="25"/>
          <w:szCs w:val="25"/>
        </w:rPr>
        <w:t>Трудоспособные дети, достигшие 18 лет, должны заботиться о нетрудоспособных родителях.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rStyle w:val="2"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39</w:t>
      </w:r>
    </w:p>
    <w:p w:rsidR="003F3DF6" w:rsidRPr="002616CE" w:rsidRDefault="003F3DF6" w:rsidP="003F3DF6">
      <w:pPr>
        <w:pStyle w:val="20"/>
        <w:numPr>
          <w:ilvl w:val="0"/>
          <w:numId w:val="18"/>
        </w:numPr>
        <w:shd w:val="clear" w:color="auto" w:fill="auto"/>
        <w:tabs>
          <w:tab w:val="left" w:pos="1043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3F3DF6" w:rsidRPr="002616CE" w:rsidRDefault="003F3DF6" w:rsidP="003F3DF6">
      <w:pPr>
        <w:pStyle w:val="20"/>
        <w:numPr>
          <w:ilvl w:val="0"/>
          <w:numId w:val="18"/>
        </w:numPr>
        <w:shd w:val="clear" w:color="auto" w:fill="auto"/>
        <w:tabs>
          <w:tab w:val="left" w:pos="1107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Государственные пенсии и социальные пособия устанавливаются законом.</w:t>
      </w:r>
    </w:p>
    <w:p w:rsidR="003F3DF6" w:rsidRPr="002616CE" w:rsidRDefault="003F3DF6" w:rsidP="003F3DF6">
      <w:pPr>
        <w:pStyle w:val="20"/>
        <w:numPr>
          <w:ilvl w:val="0"/>
          <w:numId w:val="18"/>
        </w:numPr>
        <w:shd w:val="clear" w:color="auto" w:fill="auto"/>
        <w:tabs>
          <w:tab w:val="left" w:pos="1048"/>
        </w:tabs>
        <w:spacing w:after="0" w:line="240" w:lineRule="auto"/>
        <w:ind w:firstLine="709"/>
        <w:jc w:val="both"/>
        <w:rPr>
          <w:rStyle w:val="2"/>
          <w:sz w:val="25"/>
          <w:szCs w:val="25"/>
          <w:shd w:val="clear" w:color="auto" w:fill="auto"/>
        </w:rPr>
      </w:pPr>
      <w:r w:rsidRPr="002616CE">
        <w:rPr>
          <w:rStyle w:val="2"/>
          <w:sz w:val="25"/>
          <w:szCs w:val="25"/>
        </w:rPr>
        <w:t>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48"/>
        </w:tabs>
        <w:spacing w:after="0" w:line="240" w:lineRule="auto"/>
        <w:ind w:left="760" w:firstLine="709"/>
        <w:jc w:val="both"/>
        <w:rPr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41</w:t>
      </w:r>
    </w:p>
    <w:p w:rsidR="003F3DF6" w:rsidRPr="002616CE" w:rsidRDefault="003F3DF6" w:rsidP="003F3DF6">
      <w:pPr>
        <w:pStyle w:val="20"/>
        <w:numPr>
          <w:ilvl w:val="0"/>
          <w:numId w:val="19"/>
        </w:numPr>
        <w:shd w:val="clear" w:color="auto" w:fill="auto"/>
        <w:tabs>
          <w:tab w:val="left" w:pos="1048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3F3DF6" w:rsidRPr="002616CE" w:rsidRDefault="003F3DF6" w:rsidP="003F3DF6">
      <w:pPr>
        <w:pStyle w:val="20"/>
        <w:numPr>
          <w:ilvl w:val="0"/>
          <w:numId w:val="19"/>
        </w:numPr>
        <w:shd w:val="clear" w:color="auto" w:fill="auto"/>
        <w:tabs>
          <w:tab w:val="left" w:pos="1048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</w:t>
      </w:r>
      <w:r w:rsidR="009E2DCC">
        <w:rPr>
          <w:rStyle w:val="2"/>
          <w:sz w:val="25"/>
          <w:szCs w:val="25"/>
        </w:rPr>
        <w:t>та, экологическому и санитарно-</w:t>
      </w:r>
      <w:r w:rsidRPr="002616CE">
        <w:rPr>
          <w:rStyle w:val="2"/>
          <w:sz w:val="25"/>
          <w:szCs w:val="25"/>
        </w:rPr>
        <w:t>эпидемиологическому благополучию.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53"/>
        </w:tabs>
        <w:spacing w:after="0" w:line="240" w:lineRule="auto"/>
        <w:ind w:left="760" w:firstLine="709"/>
        <w:jc w:val="both"/>
        <w:rPr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12. Защита окружающей среды.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rStyle w:val="2"/>
          <w:b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42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"/>
          <w:sz w:val="25"/>
          <w:szCs w:val="25"/>
        </w:rPr>
      </w:pPr>
      <w:r w:rsidRPr="002616CE">
        <w:rPr>
          <w:rStyle w:val="2"/>
          <w:sz w:val="25"/>
          <w:szCs w:val="25"/>
        </w:rP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rStyle w:val="2"/>
          <w:sz w:val="25"/>
          <w:szCs w:val="25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58</w:t>
      </w:r>
    </w:p>
    <w:p w:rsidR="003F3DF6" w:rsidRPr="002616CE" w:rsidRDefault="003F3DF6" w:rsidP="003F3DF6">
      <w:pPr>
        <w:pStyle w:val="20"/>
        <w:shd w:val="clear" w:color="auto" w:fill="auto"/>
        <w:spacing w:after="248" w:line="240" w:lineRule="auto"/>
        <w:ind w:firstLine="709"/>
        <w:jc w:val="both"/>
        <w:rPr>
          <w:rStyle w:val="2"/>
          <w:sz w:val="25"/>
          <w:szCs w:val="25"/>
        </w:rPr>
      </w:pPr>
      <w:r w:rsidRPr="002616CE">
        <w:rPr>
          <w:rStyle w:val="2"/>
          <w:sz w:val="25"/>
          <w:szCs w:val="25"/>
        </w:rPr>
        <w:t>Каждый обязан сохранять природу и окружающую среду, бережно относиться к природным богатствам.</w:t>
      </w:r>
    </w:p>
    <w:p w:rsidR="003F3DF6" w:rsidRPr="002616CE" w:rsidRDefault="003F3DF6" w:rsidP="003F3DF6">
      <w:pPr>
        <w:pStyle w:val="20"/>
        <w:shd w:val="clear" w:color="auto" w:fill="auto"/>
        <w:spacing w:after="0" w:line="360" w:lineRule="auto"/>
        <w:ind w:firstLine="709"/>
        <w:jc w:val="center"/>
        <w:rPr>
          <w:rStyle w:val="2"/>
          <w:sz w:val="25"/>
          <w:szCs w:val="25"/>
          <w:u w:val="single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360" w:lineRule="auto"/>
        <w:ind w:firstLine="709"/>
        <w:jc w:val="center"/>
        <w:rPr>
          <w:rStyle w:val="2"/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13. Право на образование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43</w:t>
      </w:r>
    </w:p>
    <w:p w:rsidR="003F3DF6" w:rsidRPr="002616CE" w:rsidRDefault="003F3DF6" w:rsidP="003F3DF6">
      <w:pPr>
        <w:pStyle w:val="20"/>
        <w:numPr>
          <w:ilvl w:val="0"/>
          <w:numId w:val="20"/>
        </w:numPr>
        <w:shd w:val="clear" w:color="auto" w:fill="auto"/>
        <w:tabs>
          <w:tab w:val="left" w:pos="107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Каждый имеет право на образование.</w:t>
      </w:r>
    </w:p>
    <w:p w:rsidR="003F3DF6" w:rsidRPr="002616CE" w:rsidRDefault="003F3DF6" w:rsidP="003F3DF6">
      <w:pPr>
        <w:pStyle w:val="20"/>
        <w:numPr>
          <w:ilvl w:val="0"/>
          <w:numId w:val="20"/>
        </w:numPr>
        <w:shd w:val="clear" w:color="auto" w:fill="auto"/>
        <w:tabs>
          <w:tab w:val="left" w:pos="105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3F3DF6" w:rsidRPr="002616CE" w:rsidRDefault="003F3DF6" w:rsidP="003F3DF6">
      <w:pPr>
        <w:pStyle w:val="20"/>
        <w:numPr>
          <w:ilvl w:val="0"/>
          <w:numId w:val="20"/>
        </w:numPr>
        <w:shd w:val="clear" w:color="auto" w:fill="auto"/>
        <w:tabs>
          <w:tab w:val="left" w:pos="1059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3F3DF6" w:rsidRPr="002616CE" w:rsidRDefault="003F3DF6" w:rsidP="003F3DF6">
      <w:pPr>
        <w:pStyle w:val="20"/>
        <w:numPr>
          <w:ilvl w:val="0"/>
          <w:numId w:val="20"/>
        </w:numPr>
        <w:shd w:val="clear" w:color="auto" w:fill="auto"/>
        <w:tabs>
          <w:tab w:val="left" w:pos="1059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3F3DF6" w:rsidRPr="002616CE" w:rsidRDefault="003F3DF6" w:rsidP="003F3DF6">
      <w:pPr>
        <w:pStyle w:val="20"/>
        <w:numPr>
          <w:ilvl w:val="0"/>
          <w:numId w:val="20"/>
        </w:numPr>
        <w:shd w:val="clear" w:color="auto" w:fill="auto"/>
        <w:tabs>
          <w:tab w:val="left" w:pos="1069"/>
        </w:tabs>
        <w:spacing w:after="236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 xml:space="preserve">Российская Федерация устанавливает федеральные государственные </w:t>
      </w:r>
      <w:r w:rsidRPr="002616CE">
        <w:rPr>
          <w:rStyle w:val="2"/>
          <w:sz w:val="25"/>
          <w:szCs w:val="25"/>
        </w:rPr>
        <w:lastRenderedPageBreak/>
        <w:t>образовательные стандарты, поддерживает различные формы образования и самообразования.</w:t>
      </w:r>
    </w:p>
    <w:p w:rsidR="003F3DF6" w:rsidRPr="002616CE" w:rsidRDefault="003F3DF6" w:rsidP="003F3DF6">
      <w:pPr>
        <w:pStyle w:val="20"/>
        <w:shd w:val="clear" w:color="auto" w:fill="auto"/>
        <w:tabs>
          <w:tab w:val="left" w:pos="1069"/>
        </w:tabs>
        <w:spacing w:after="236" w:line="240" w:lineRule="auto"/>
        <w:ind w:left="709"/>
        <w:jc w:val="both"/>
        <w:rPr>
          <w:rStyle w:val="2"/>
          <w:sz w:val="25"/>
          <w:szCs w:val="25"/>
          <w:shd w:val="clear" w:color="auto" w:fill="auto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14. Обязанность платить налоги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57</w:t>
      </w:r>
    </w:p>
    <w:p w:rsidR="003F3DF6" w:rsidRPr="002616CE" w:rsidRDefault="003F3DF6" w:rsidP="003F3DF6">
      <w:pPr>
        <w:pStyle w:val="20"/>
        <w:shd w:val="clear" w:color="auto" w:fill="auto"/>
        <w:spacing w:line="240" w:lineRule="auto"/>
        <w:ind w:firstLine="709"/>
        <w:jc w:val="both"/>
        <w:rPr>
          <w:rStyle w:val="2"/>
          <w:sz w:val="25"/>
          <w:szCs w:val="25"/>
          <w:shd w:val="clear" w:color="auto" w:fill="auto"/>
        </w:rPr>
      </w:pPr>
      <w:r w:rsidRPr="002616CE">
        <w:rPr>
          <w:rStyle w:val="2"/>
          <w:sz w:val="25"/>
          <w:szCs w:val="25"/>
        </w:rPr>
        <w:t>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3F3DF6" w:rsidRPr="002616CE" w:rsidRDefault="003F3DF6" w:rsidP="003F3DF6">
      <w:pPr>
        <w:pStyle w:val="20"/>
        <w:shd w:val="clear" w:color="auto" w:fill="auto"/>
        <w:spacing w:line="240" w:lineRule="auto"/>
        <w:ind w:firstLine="709"/>
        <w:jc w:val="both"/>
        <w:rPr>
          <w:rStyle w:val="2"/>
          <w:sz w:val="25"/>
          <w:szCs w:val="25"/>
          <w:shd w:val="clear" w:color="auto" w:fill="auto"/>
        </w:rPr>
      </w:pPr>
    </w:p>
    <w:p w:rsidR="003F3DF6" w:rsidRPr="002616CE" w:rsidRDefault="003F3DF6" w:rsidP="003F3DF6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sz w:val="25"/>
          <w:szCs w:val="25"/>
          <w:u w:val="single"/>
        </w:rPr>
      </w:pPr>
      <w:r w:rsidRPr="002616CE">
        <w:rPr>
          <w:rStyle w:val="2"/>
          <w:b/>
          <w:sz w:val="25"/>
          <w:szCs w:val="25"/>
          <w:u w:val="single"/>
        </w:rPr>
        <w:t>Тема 15. Защита Отечества</w:t>
      </w:r>
    </w:p>
    <w:p w:rsidR="003F3DF6" w:rsidRPr="002616CE" w:rsidRDefault="003F3DF6" w:rsidP="003F3DF6">
      <w:pPr>
        <w:pStyle w:val="20"/>
        <w:shd w:val="clear" w:color="auto" w:fill="auto"/>
        <w:spacing w:after="0" w:line="240" w:lineRule="auto"/>
        <w:jc w:val="center"/>
        <w:rPr>
          <w:b/>
          <w:sz w:val="25"/>
          <w:szCs w:val="25"/>
        </w:rPr>
      </w:pPr>
      <w:r w:rsidRPr="002616CE">
        <w:rPr>
          <w:rStyle w:val="2"/>
          <w:b/>
          <w:sz w:val="25"/>
          <w:szCs w:val="25"/>
        </w:rPr>
        <w:t>Статья 59</w:t>
      </w:r>
    </w:p>
    <w:p w:rsidR="003F3DF6" w:rsidRPr="002616CE" w:rsidRDefault="003F3DF6" w:rsidP="003F3DF6">
      <w:pPr>
        <w:pStyle w:val="20"/>
        <w:numPr>
          <w:ilvl w:val="0"/>
          <w:numId w:val="21"/>
        </w:numPr>
        <w:shd w:val="clear" w:color="auto" w:fill="auto"/>
        <w:tabs>
          <w:tab w:val="left" w:pos="107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Защита Отечества является долгом и обязанностью гражданина Российской Федерации.</w:t>
      </w:r>
    </w:p>
    <w:p w:rsidR="003F3DF6" w:rsidRPr="002616CE" w:rsidRDefault="003F3DF6" w:rsidP="003F3DF6">
      <w:pPr>
        <w:pStyle w:val="20"/>
        <w:numPr>
          <w:ilvl w:val="0"/>
          <w:numId w:val="21"/>
        </w:numPr>
        <w:shd w:val="clear" w:color="auto" w:fill="auto"/>
        <w:tabs>
          <w:tab w:val="left" w:pos="105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2616CE">
        <w:rPr>
          <w:rStyle w:val="2"/>
          <w:sz w:val="25"/>
          <w:szCs w:val="25"/>
        </w:rPr>
        <w:t xml:space="preserve">Гражданин Российской Федерации несет военную службу в соответствии с </w:t>
      </w:r>
      <w:r w:rsidRPr="002616CE">
        <w:rPr>
          <w:rStyle w:val="2"/>
          <w:sz w:val="26"/>
          <w:szCs w:val="26"/>
        </w:rPr>
        <w:t>федеральным законом.</w:t>
      </w:r>
    </w:p>
    <w:p w:rsidR="003F3DF6" w:rsidRPr="002616CE" w:rsidRDefault="003F3DF6" w:rsidP="003F3DF6">
      <w:pPr>
        <w:pStyle w:val="20"/>
        <w:numPr>
          <w:ilvl w:val="0"/>
          <w:numId w:val="21"/>
        </w:numPr>
        <w:shd w:val="clear" w:color="auto" w:fill="auto"/>
        <w:tabs>
          <w:tab w:val="left" w:pos="105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2616CE">
        <w:rPr>
          <w:rStyle w:val="2"/>
          <w:sz w:val="25"/>
          <w:szCs w:val="25"/>
        </w:rPr>
        <w:t>Гражданин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федеральным законом случаях имеет право на замену ее альтернативной гражданской службой.</w:t>
      </w:r>
    </w:p>
    <w:p w:rsidR="003F3DF6" w:rsidRPr="002616CE" w:rsidRDefault="003F3DF6" w:rsidP="00B92542">
      <w:pPr>
        <w:pStyle w:val="30"/>
        <w:shd w:val="clear" w:color="auto" w:fill="auto"/>
        <w:tabs>
          <w:tab w:val="left" w:pos="142"/>
          <w:tab w:val="left" w:pos="1345"/>
        </w:tabs>
        <w:spacing w:after="0" w:line="240" w:lineRule="auto"/>
        <w:ind w:right="284" w:firstLine="709"/>
        <w:jc w:val="both"/>
        <w:rPr>
          <w:rStyle w:val="3"/>
        </w:rPr>
      </w:pPr>
    </w:p>
    <w:p w:rsidR="008D6902" w:rsidRPr="002616CE" w:rsidRDefault="008D6902" w:rsidP="008A1202">
      <w:pPr>
        <w:spacing w:after="200" w:line="276" w:lineRule="auto"/>
        <w:rPr>
          <w:sz w:val="26"/>
          <w:szCs w:val="26"/>
        </w:rPr>
      </w:pPr>
    </w:p>
    <w:sectPr w:rsidR="008D6902" w:rsidRPr="002616CE" w:rsidSect="00B02467">
      <w:headerReference w:type="default" r:id="rId12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C9" w:rsidRDefault="00BC41C9" w:rsidP="00D13DE3">
      <w:r>
        <w:separator/>
      </w:r>
    </w:p>
  </w:endnote>
  <w:endnote w:type="continuationSeparator" w:id="0">
    <w:p w:rsidR="00BC41C9" w:rsidRDefault="00BC41C9" w:rsidP="00D1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C9" w:rsidRDefault="00BC41C9" w:rsidP="00D13DE3">
      <w:r>
        <w:separator/>
      </w:r>
    </w:p>
  </w:footnote>
  <w:footnote w:type="continuationSeparator" w:id="0">
    <w:p w:rsidR="00BC41C9" w:rsidRDefault="00BC41C9" w:rsidP="00D13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440052"/>
      <w:docPartObj>
        <w:docPartGallery w:val="Page Numbers (Top of Page)"/>
        <w:docPartUnique/>
      </w:docPartObj>
    </w:sdtPr>
    <w:sdtEndPr/>
    <w:sdtContent>
      <w:p w:rsidR="00A10F8A" w:rsidRDefault="00A10F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D3F">
          <w:rPr>
            <w:noProof/>
          </w:rPr>
          <w:t>2</w:t>
        </w:r>
        <w:r>
          <w:fldChar w:fldCharType="end"/>
        </w:r>
      </w:p>
    </w:sdtContent>
  </w:sdt>
  <w:p w:rsidR="00A10F8A" w:rsidRDefault="00A10F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>
    <w:nsid w:val="1D741444"/>
    <w:multiLevelType w:val="hybridMultilevel"/>
    <w:tmpl w:val="5E9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3330C"/>
    <w:multiLevelType w:val="hybridMultilevel"/>
    <w:tmpl w:val="25B4F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32"/>
    <w:rsid w:val="000047B1"/>
    <w:rsid w:val="00052D61"/>
    <w:rsid w:val="000573CA"/>
    <w:rsid w:val="00087DC4"/>
    <w:rsid w:val="00097420"/>
    <w:rsid w:val="000A4AD3"/>
    <w:rsid w:val="000D4A19"/>
    <w:rsid w:val="000E1239"/>
    <w:rsid w:val="000F7080"/>
    <w:rsid w:val="0010337A"/>
    <w:rsid w:val="0013366B"/>
    <w:rsid w:val="00177D3F"/>
    <w:rsid w:val="00191F78"/>
    <w:rsid w:val="001C035F"/>
    <w:rsid w:val="001D204F"/>
    <w:rsid w:val="001D7629"/>
    <w:rsid w:val="002155F3"/>
    <w:rsid w:val="002251EB"/>
    <w:rsid w:val="002616CE"/>
    <w:rsid w:val="0026554B"/>
    <w:rsid w:val="00283E74"/>
    <w:rsid w:val="00284033"/>
    <w:rsid w:val="002959E8"/>
    <w:rsid w:val="002A4643"/>
    <w:rsid w:val="002E2F75"/>
    <w:rsid w:val="002E3545"/>
    <w:rsid w:val="00300842"/>
    <w:rsid w:val="0030550D"/>
    <w:rsid w:val="00330A58"/>
    <w:rsid w:val="00334E08"/>
    <w:rsid w:val="003356B5"/>
    <w:rsid w:val="00341A8A"/>
    <w:rsid w:val="00356B5C"/>
    <w:rsid w:val="00360246"/>
    <w:rsid w:val="00360604"/>
    <w:rsid w:val="00363A12"/>
    <w:rsid w:val="003647D5"/>
    <w:rsid w:val="0038126A"/>
    <w:rsid w:val="00384621"/>
    <w:rsid w:val="00386B32"/>
    <w:rsid w:val="00395F48"/>
    <w:rsid w:val="00397368"/>
    <w:rsid w:val="003A1FA0"/>
    <w:rsid w:val="003D7A4B"/>
    <w:rsid w:val="003F3DF6"/>
    <w:rsid w:val="00426928"/>
    <w:rsid w:val="00432DBB"/>
    <w:rsid w:val="004355E8"/>
    <w:rsid w:val="00444CE3"/>
    <w:rsid w:val="0044726C"/>
    <w:rsid w:val="00477871"/>
    <w:rsid w:val="00483A23"/>
    <w:rsid w:val="00493EFA"/>
    <w:rsid w:val="0049515D"/>
    <w:rsid w:val="004C6284"/>
    <w:rsid w:val="004F1A4B"/>
    <w:rsid w:val="004F275E"/>
    <w:rsid w:val="005144B2"/>
    <w:rsid w:val="0056322E"/>
    <w:rsid w:val="00570304"/>
    <w:rsid w:val="005804B1"/>
    <w:rsid w:val="005845C1"/>
    <w:rsid w:val="0059152B"/>
    <w:rsid w:val="005A0689"/>
    <w:rsid w:val="005C40E6"/>
    <w:rsid w:val="005F6196"/>
    <w:rsid w:val="00620D73"/>
    <w:rsid w:val="0062102A"/>
    <w:rsid w:val="00631A5A"/>
    <w:rsid w:val="0064729E"/>
    <w:rsid w:val="00665770"/>
    <w:rsid w:val="006759BF"/>
    <w:rsid w:val="0069371A"/>
    <w:rsid w:val="006E6750"/>
    <w:rsid w:val="006E7097"/>
    <w:rsid w:val="00714A5D"/>
    <w:rsid w:val="007262B5"/>
    <w:rsid w:val="007465B6"/>
    <w:rsid w:val="00753953"/>
    <w:rsid w:val="00754327"/>
    <w:rsid w:val="00784C0F"/>
    <w:rsid w:val="007866B0"/>
    <w:rsid w:val="0079229D"/>
    <w:rsid w:val="0079379B"/>
    <w:rsid w:val="008175FE"/>
    <w:rsid w:val="00837D3D"/>
    <w:rsid w:val="00842F12"/>
    <w:rsid w:val="00897302"/>
    <w:rsid w:val="008A1202"/>
    <w:rsid w:val="008A6335"/>
    <w:rsid w:val="008A6F3F"/>
    <w:rsid w:val="008B4E33"/>
    <w:rsid w:val="008D6902"/>
    <w:rsid w:val="008E389B"/>
    <w:rsid w:val="008F17D8"/>
    <w:rsid w:val="008F2B4C"/>
    <w:rsid w:val="00937E41"/>
    <w:rsid w:val="00970822"/>
    <w:rsid w:val="009B18EB"/>
    <w:rsid w:val="009B3C32"/>
    <w:rsid w:val="009E2DCC"/>
    <w:rsid w:val="009F2862"/>
    <w:rsid w:val="00A016A4"/>
    <w:rsid w:val="00A07BDC"/>
    <w:rsid w:val="00A10724"/>
    <w:rsid w:val="00A10F8A"/>
    <w:rsid w:val="00A21A6F"/>
    <w:rsid w:val="00A24898"/>
    <w:rsid w:val="00A302BD"/>
    <w:rsid w:val="00A46784"/>
    <w:rsid w:val="00A63A31"/>
    <w:rsid w:val="00AA1480"/>
    <w:rsid w:val="00AB6358"/>
    <w:rsid w:val="00AD1D41"/>
    <w:rsid w:val="00B02467"/>
    <w:rsid w:val="00B02511"/>
    <w:rsid w:val="00B0575F"/>
    <w:rsid w:val="00B24FB1"/>
    <w:rsid w:val="00B506D1"/>
    <w:rsid w:val="00B513BF"/>
    <w:rsid w:val="00B51E68"/>
    <w:rsid w:val="00B51F83"/>
    <w:rsid w:val="00B74A61"/>
    <w:rsid w:val="00B92542"/>
    <w:rsid w:val="00B9383F"/>
    <w:rsid w:val="00B97C0C"/>
    <w:rsid w:val="00BC41C9"/>
    <w:rsid w:val="00BC656F"/>
    <w:rsid w:val="00BE37C8"/>
    <w:rsid w:val="00C210CF"/>
    <w:rsid w:val="00C30ACB"/>
    <w:rsid w:val="00C86998"/>
    <w:rsid w:val="00C97895"/>
    <w:rsid w:val="00CA5CDD"/>
    <w:rsid w:val="00CC6A16"/>
    <w:rsid w:val="00CD78DD"/>
    <w:rsid w:val="00CE2034"/>
    <w:rsid w:val="00CF151B"/>
    <w:rsid w:val="00D10782"/>
    <w:rsid w:val="00D13DE3"/>
    <w:rsid w:val="00D21017"/>
    <w:rsid w:val="00D53CEC"/>
    <w:rsid w:val="00D579F7"/>
    <w:rsid w:val="00D74E2E"/>
    <w:rsid w:val="00D75EBD"/>
    <w:rsid w:val="00D82D4E"/>
    <w:rsid w:val="00D91A1B"/>
    <w:rsid w:val="00D925AA"/>
    <w:rsid w:val="00DA66DE"/>
    <w:rsid w:val="00DB5D99"/>
    <w:rsid w:val="00DC724A"/>
    <w:rsid w:val="00DC7A62"/>
    <w:rsid w:val="00DF311C"/>
    <w:rsid w:val="00DF6817"/>
    <w:rsid w:val="00E0222F"/>
    <w:rsid w:val="00E07628"/>
    <w:rsid w:val="00E15212"/>
    <w:rsid w:val="00E403FF"/>
    <w:rsid w:val="00E73665"/>
    <w:rsid w:val="00EA0B3B"/>
    <w:rsid w:val="00EC1364"/>
    <w:rsid w:val="00EC57AC"/>
    <w:rsid w:val="00EF33BB"/>
    <w:rsid w:val="00EF4576"/>
    <w:rsid w:val="00EF7DC0"/>
    <w:rsid w:val="00F14A6F"/>
    <w:rsid w:val="00F902ED"/>
    <w:rsid w:val="00FD3EC9"/>
    <w:rsid w:val="00FE715C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84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008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008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8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42692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2692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26928"/>
    <w:pPr>
      <w:widowControl w:val="0"/>
      <w:shd w:val="clear" w:color="auto" w:fill="FFFFFF"/>
      <w:spacing w:after="240" w:line="293" w:lineRule="exact"/>
    </w:pPr>
    <w:rPr>
      <w:rFonts w:eastAsiaTheme="minorHAnsi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426928"/>
    <w:pPr>
      <w:widowControl w:val="0"/>
      <w:shd w:val="clear" w:color="auto" w:fill="FFFFFF"/>
      <w:spacing w:before="24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D13DE3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3DE3"/>
    <w:pPr>
      <w:widowControl w:val="0"/>
      <w:shd w:val="clear" w:color="auto" w:fill="FFFFFF"/>
      <w:spacing w:after="240" w:line="240" w:lineRule="atLeast"/>
      <w:jc w:val="right"/>
    </w:pPr>
    <w:rPr>
      <w:rFonts w:eastAsiaTheme="minorHAns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13D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3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13D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210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84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008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008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8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42692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2692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26928"/>
    <w:pPr>
      <w:widowControl w:val="0"/>
      <w:shd w:val="clear" w:color="auto" w:fill="FFFFFF"/>
      <w:spacing w:after="240" w:line="293" w:lineRule="exact"/>
    </w:pPr>
    <w:rPr>
      <w:rFonts w:eastAsiaTheme="minorHAnsi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426928"/>
    <w:pPr>
      <w:widowControl w:val="0"/>
      <w:shd w:val="clear" w:color="auto" w:fill="FFFFFF"/>
      <w:spacing w:before="24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D13DE3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3DE3"/>
    <w:pPr>
      <w:widowControl w:val="0"/>
      <w:shd w:val="clear" w:color="auto" w:fill="FFFFFF"/>
      <w:spacing w:after="240" w:line="240" w:lineRule="atLeast"/>
      <w:jc w:val="right"/>
    </w:pPr>
    <w:rPr>
      <w:rFonts w:eastAsiaTheme="minorHAns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13D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3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13D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21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960F68C7D23DCA62997D4DDC8A886720885E11C2FF9E695520DF0DD69D009B21293EE0B89A25633BF4C61845XDW5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EBC6AEDD3C8CA11A582D833B3A5F2DD82F0ECF4C039D22B3CB78595B5B6A47E6BC5919AC2E7FE4DA5AFA6609E5A0F6B937338F3FDB5N9V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AFC037329F0852F7F97B9D565879E3E4F7FF6858519345AF6BF703371D1772DC4608CB72D7EC82C87720ADA9R9J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491BA-B72A-4D11-B19A-706A8453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Казиев Эмиль Азерович</cp:lastModifiedBy>
  <cp:revision>6</cp:revision>
  <cp:lastPrinted>2022-02-09T11:11:00Z</cp:lastPrinted>
  <dcterms:created xsi:type="dcterms:W3CDTF">2022-02-09T14:26:00Z</dcterms:created>
  <dcterms:modified xsi:type="dcterms:W3CDTF">2022-02-09T15:27:00Z</dcterms:modified>
</cp:coreProperties>
</file>