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A5" w:rsidRDefault="001234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234A5" w:rsidRDefault="001234A5">
      <w:pPr>
        <w:pStyle w:val="ConsPlusNormal"/>
        <w:ind w:firstLine="540"/>
        <w:jc w:val="both"/>
        <w:outlineLvl w:val="0"/>
      </w:pPr>
    </w:p>
    <w:p w:rsidR="001234A5" w:rsidRDefault="001234A5">
      <w:pPr>
        <w:pStyle w:val="ConsPlusNormal"/>
        <w:outlineLvl w:val="0"/>
      </w:pPr>
      <w:r>
        <w:t>Зарегистрировано в Минюсте России 28 апреля 2023 г. N 73204</w:t>
      </w:r>
    </w:p>
    <w:p w:rsidR="001234A5" w:rsidRDefault="001234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Title"/>
        <w:jc w:val="center"/>
      </w:pPr>
      <w:r>
        <w:t>МИНИСТЕРСТВО ЮСТИЦИИ РОССИЙСКОЙ ФЕДЕРАЦИИ</w:t>
      </w:r>
    </w:p>
    <w:p w:rsidR="001234A5" w:rsidRDefault="001234A5">
      <w:pPr>
        <w:pStyle w:val="ConsPlusTitle"/>
        <w:jc w:val="center"/>
      </w:pPr>
    </w:p>
    <w:p w:rsidR="001234A5" w:rsidRDefault="001234A5">
      <w:pPr>
        <w:pStyle w:val="ConsPlusTitle"/>
        <w:jc w:val="center"/>
      </w:pPr>
      <w:r>
        <w:t>ПРИКАЗ</w:t>
      </w:r>
    </w:p>
    <w:p w:rsidR="001234A5" w:rsidRDefault="001234A5">
      <w:pPr>
        <w:pStyle w:val="ConsPlusTitle"/>
        <w:jc w:val="center"/>
      </w:pPr>
      <w:r>
        <w:t>от 25 апреля 2023 г. N 79</w:t>
      </w:r>
    </w:p>
    <w:p w:rsidR="001234A5" w:rsidRDefault="001234A5">
      <w:pPr>
        <w:pStyle w:val="ConsPlusTitle"/>
        <w:jc w:val="center"/>
      </w:pPr>
    </w:p>
    <w:p w:rsidR="001234A5" w:rsidRDefault="001234A5">
      <w:pPr>
        <w:pStyle w:val="ConsPlusTitle"/>
        <w:jc w:val="center"/>
      </w:pPr>
      <w:r>
        <w:t>ОБ УТВЕРЖДЕНИИ ПОРЯДКА</w:t>
      </w:r>
    </w:p>
    <w:p w:rsidR="001234A5" w:rsidRDefault="001234A5">
      <w:pPr>
        <w:pStyle w:val="ConsPlusTitle"/>
        <w:jc w:val="center"/>
      </w:pPr>
      <w:r>
        <w:t>НАПРАВЛЕНИЯ И ФОРМЫ СВЕДЕНИЙ О ДОЛЖНОСТНЫХ ЛИЦАХ МЕСТНОГО</w:t>
      </w:r>
    </w:p>
    <w:p w:rsidR="001234A5" w:rsidRDefault="001234A5">
      <w:pPr>
        <w:pStyle w:val="ConsPlusTitle"/>
        <w:jc w:val="center"/>
      </w:pPr>
      <w:r>
        <w:t>САМОУПРАВЛЕНИЯ, ИМЕЮЩИХ ПРАВО НА СОВЕРШЕНИЕ НОТАРИАЛЬНЫХ</w:t>
      </w:r>
    </w:p>
    <w:p w:rsidR="001234A5" w:rsidRDefault="001234A5">
      <w:pPr>
        <w:pStyle w:val="ConsPlusTitle"/>
        <w:jc w:val="center"/>
      </w:pPr>
      <w:r>
        <w:t>ДЕЙСТВИЙ В СЛУЧАЕ ОТСУТСТВИЯ НОТАРИУСА НА ТЕРРИТОРИИ</w:t>
      </w:r>
    </w:p>
    <w:p w:rsidR="001234A5" w:rsidRDefault="001234A5">
      <w:pPr>
        <w:pStyle w:val="ConsPlusTitle"/>
        <w:jc w:val="center"/>
      </w:pPr>
      <w:r>
        <w:t>МУНИЦИПАЛЬНОГО ОБРАЗОВАНИЯ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пятой статьи 1</w:t>
        </w:r>
      </w:hyperlink>
      <w:r>
        <w:t xml:space="preserve"> Основ законодательства Российской Федерации о нотариате от 11.02.1993 N 4462-1, </w:t>
      </w:r>
      <w:hyperlink r:id="rId6">
        <w:r>
          <w:rPr>
            <w:color w:val="0000FF"/>
          </w:rPr>
          <w:t>подпунктом 4 пункта 2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13.01.2023 N 10, приказываю: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1. Утвердить: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Порядок направления сведений о должностных лицах местного самоуправления, имеющих право на совершение нотариальных действий в случае отсутствия нотариуса на территории муниципального образования, согласно </w:t>
      </w:r>
      <w:hyperlink w:anchor="P33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форму сведений о должностных лицах местного самоуправления, имеющих право на совершение нотариальных действий в случае отсутствия нотариуса на территории муниципального образования, согласно </w:t>
      </w:r>
      <w:hyperlink w:anchor="P77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Минюста России от 30.12.2015 N 324 "Об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районов" (зарегистрирован Минюстом России 15.01.2016, регистрационный N 40595).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right"/>
      </w:pPr>
      <w:r>
        <w:t>Министр</w:t>
      </w:r>
    </w:p>
    <w:p w:rsidR="001234A5" w:rsidRDefault="001234A5">
      <w:pPr>
        <w:pStyle w:val="ConsPlusNormal"/>
        <w:jc w:val="right"/>
      </w:pPr>
      <w:r>
        <w:t>К.А.ЧУЙЧЕНКО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right"/>
        <w:outlineLvl w:val="0"/>
      </w:pPr>
      <w:r>
        <w:t>Приложение N 1</w:t>
      </w:r>
    </w:p>
    <w:p w:rsidR="001234A5" w:rsidRDefault="001234A5">
      <w:pPr>
        <w:pStyle w:val="ConsPlusNormal"/>
        <w:jc w:val="right"/>
      </w:pPr>
      <w:r>
        <w:t>к приказу Министерства юстиции</w:t>
      </w:r>
    </w:p>
    <w:p w:rsidR="001234A5" w:rsidRDefault="001234A5">
      <w:pPr>
        <w:pStyle w:val="ConsPlusNormal"/>
        <w:jc w:val="right"/>
      </w:pPr>
      <w:r>
        <w:t>Российской Федерации</w:t>
      </w:r>
    </w:p>
    <w:p w:rsidR="001234A5" w:rsidRDefault="001234A5">
      <w:pPr>
        <w:pStyle w:val="ConsPlusNormal"/>
        <w:jc w:val="right"/>
      </w:pPr>
      <w:r>
        <w:t>от 25.04.2023 N 79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Title"/>
        <w:jc w:val="center"/>
      </w:pPr>
      <w:bookmarkStart w:id="0" w:name="P33"/>
      <w:bookmarkEnd w:id="0"/>
      <w:r>
        <w:t>ПОРЯДОК</w:t>
      </w:r>
    </w:p>
    <w:p w:rsidR="001234A5" w:rsidRDefault="001234A5">
      <w:pPr>
        <w:pStyle w:val="ConsPlusTitle"/>
        <w:jc w:val="center"/>
      </w:pPr>
      <w:r>
        <w:t>НАПРАВЛЕНИЯ СВЕДЕНИЙ О ДОЛЖНОСТНЫХ ЛИЦАХ МЕСТНОГО</w:t>
      </w:r>
    </w:p>
    <w:p w:rsidR="001234A5" w:rsidRDefault="001234A5">
      <w:pPr>
        <w:pStyle w:val="ConsPlusTitle"/>
        <w:jc w:val="center"/>
      </w:pPr>
      <w:r>
        <w:t>САМОУПРАВЛЕНИЯ, ИМЕЮЩИХ ПРАВО НА СОВЕРШЕНИЕ НОТАРИАЛЬНЫХ</w:t>
      </w:r>
    </w:p>
    <w:p w:rsidR="001234A5" w:rsidRDefault="001234A5">
      <w:pPr>
        <w:pStyle w:val="ConsPlusTitle"/>
        <w:jc w:val="center"/>
      </w:pPr>
      <w:r>
        <w:lastRenderedPageBreak/>
        <w:t>ДЕЙСТВИЙ В СЛУЧАЕ ОТСУТСТВИЯ НОТАРИУСА НА ТЕРРИТОРИИ</w:t>
      </w:r>
    </w:p>
    <w:p w:rsidR="001234A5" w:rsidRDefault="001234A5">
      <w:pPr>
        <w:pStyle w:val="ConsPlusTitle"/>
        <w:jc w:val="center"/>
      </w:pPr>
      <w:r>
        <w:t>МУНИЦИПАЛЬНОГО ОБРАЗОВАНИЯ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  <w:r>
        <w:t xml:space="preserve">1. В соответствии с </w:t>
      </w:r>
      <w:hyperlink r:id="rId8">
        <w:r>
          <w:rPr>
            <w:color w:val="0000FF"/>
          </w:rPr>
          <w:t>частью четвертой статьи 1</w:t>
        </w:r>
      </w:hyperlink>
      <w:r>
        <w:t xml:space="preserve"> Основ законодательства Российской Федерации о нотариате от 11.02.1993 N 4462-1 (далее - Основы) право совершать нотариальные действия, предусмотренные </w:t>
      </w:r>
      <w:hyperlink r:id="rId9">
        <w:r>
          <w:rPr>
            <w:color w:val="0000FF"/>
          </w:rPr>
          <w:t>статьей 37</w:t>
        </w:r>
      </w:hyperlink>
      <w:r>
        <w:t xml:space="preserve"> Основ, имеют следующие должностные лица местного самоуправления: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1) в поселении, в котором нет нотариуса, - глава местной администрации поселения и (или) уполномоченное должностное лицо местной администрации поселения;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2) в расположенном на межселенной территории населенном пункте, в котором нет нотариуса, - глава местной администрации муниципального района и (или) уполномоченное должностное лицо местной администрации муниципального района;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3) во входящем в состав территории муниципального округа, городского округа населенном пункте, не являющемся его административным центром, в котором нет нотариуса, - уполномоченное должностное лицо местной администрации муниципального округа, городского округа в случае, если такое должностное лицо в соответствии со своей должностной инструкцией исполняет должностные обязанности в данном населенном пункте.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2. Глава местной администрации поселения или муниципального района в случае отсутствия в поселении или расположенном на межселенной территории населенном пункте нотариуса имеет право совершать нотариальные действия по должности в соответствии с </w:t>
      </w:r>
      <w:hyperlink r:id="rId10">
        <w:r>
          <w:rPr>
            <w:color w:val="0000FF"/>
          </w:rPr>
          <w:t>пунктом 3 части 1 статьи 14.1</w:t>
        </w:r>
      </w:hyperlink>
      <w:r>
        <w:t xml:space="preserve"> и </w:t>
      </w:r>
      <w:hyperlink r:id="rId11">
        <w:r>
          <w:rPr>
            <w:color w:val="0000FF"/>
          </w:rPr>
          <w:t>пунктом 12 части 1 статьи 15.1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Решением главы местной администрации поселения, муниципального района, муниципального округа, городского округа (далее - глава местной администрации) совершение нотариальных действий может быть возложено на одно или нескольких должностных лиц местного самоуправления (далее - уполномоченное должностное лицо местного самоуправления).</w:t>
      </w:r>
    </w:p>
    <w:p w:rsidR="001234A5" w:rsidRDefault="001234A5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3. Орган, в котором работает должностное лицо местного самоуправления, в течение десяти рабочих дней со дня замещения должности главы местной администрации и (или) со дня принятия соответствующего акта о наделении правом совершать нотариальные действия уполномоченного должностного лица местного самоуправления направляет в территориальный орган Минюста России по форме, приведенной в </w:t>
      </w:r>
      <w:hyperlink w:anchor="P77">
        <w:r>
          <w:rPr>
            <w:color w:val="0000FF"/>
          </w:rPr>
          <w:t>приложении N 2</w:t>
        </w:r>
      </w:hyperlink>
      <w:r>
        <w:t xml:space="preserve"> к настоящему приказу (далее - форма), следующие сведения:</w:t>
      </w:r>
    </w:p>
    <w:p w:rsidR="001234A5" w:rsidRDefault="001234A5">
      <w:pPr>
        <w:pStyle w:val="ConsPlusNormal"/>
        <w:spacing w:before="220"/>
        <w:ind w:firstLine="540"/>
        <w:jc w:val="both"/>
      </w:pPr>
      <w:bookmarkStart w:id="2" w:name="P46"/>
      <w:bookmarkEnd w:id="2"/>
      <w:r>
        <w:t>1) наименование поселения, муниципального района или муниципального округа, городского округа (далее - муниципальные образования), в котором отсутствует нотариус;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2) адрес местонахождения администрации муниципального образования;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3) фамилия, имя, отчество (при наличии) должностного лица местного самоуправления;</w:t>
      </w:r>
    </w:p>
    <w:p w:rsidR="001234A5" w:rsidRDefault="001234A5">
      <w:pPr>
        <w:pStyle w:val="ConsPlusNormal"/>
        <w:spacing w:before="220"/>
        <w:ind w:firstLine="540"/>
        <w:jc w:val="both"/>
      </w:pPr>
      <w:bookmarkStart w:id="3" w:name="P49"/>
      <w:bookmarkEnd w:id="3"/>
      <w:r>
        <w:t>4) наименование должности должностного лица местного самоуправления;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5) сведения об образовании (уровень образования и квалификация) должностного лица местного самоуправления;</w:t>
      </w:r>
    </w:p>
    <w:p w:rsidR="001234A5" w:rsidRDefault="001234A5">
      <w:pPr>
        <w:pStyle w:val="ConsPlusNormal"/>
        <w:spacing w:before="220"/>
        <w:ind w:firstLine="540"/>
        <w:jc w:val="both"/>
      </w:pPr>
      <w:bookmarkStart w:id="4" w:name="P51"/>
      <w:bookmarkEnd w:id="4"/>
      <w:r>
        <w:t>6) телефон, факс (при наличии), адрес электронной почты (при наличии) местной администрации;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7) реквизиты документа о замещении лицом должности главы местной администрации поселения или муниципального района либо о наделении уполномоченного должностного лица </w:t>
      </w:r>
      <w:r>
        <w:lastRenderedPageBreak/>
        <w:t>местного самоуправления правом совершать нотариальные действия (наименование документа, номер и дата принятия документа, кем издан);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8) срок полномочий (при наличии) должностного лица местного самоуправления.</w:t>
      </w:r>
    </w:p>
    <w:p w:rsidR="001234A5" w:rsidRDefault="001234A5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4. К сведениям, указанным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также прилагаются: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три образца подписи должностного лица местного самоуправления;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три оттиска печати муниципального образования с изображением Государственного герба Российской Федерации &lt;1&gt;.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Пункт 1</w:t>
        </w:r>
      </w:hyperlink>
      <w:r>
        <w:t xml:space="preserve"> Указа Президента Российской Федерации от 29.12.2008 N 1873 "Об использовании Государственного герба Российской Федерации на печатях органов местного самоуправления поселений и муниципальных районов".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  <w:r>
        <w:t xml:space="preserve">5. Сведения,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представляются в территориальный орган Минюста России по электронной почте или направляются почтовым отправлением либо передаются нарочным.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настоящего Порядка, направляются в территориальный орган Минюста России на бумажном носителе почтовым отправлением либо передаются нарочным.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6. Полученные сведения, образцы подписи и оттиска печати муниципального образования с изображением Государственного герба Российской Федерации формируются федеральным государственным гражданским служащим территориального органа Минюста России, осуществляющим учет сведений о должностных лицах местного самоуправления, на бумажном носителе в дело соответствующего муниципального образования, которое подлежит хранению в течение 50 лет в соответствии с </w:t>
      </w:r>
      <w:hyperlink r:id="rId13">
        <w:r>
          <w:rPr>
            <w:color w:val="0000FF"/>
          </w:rPr>
          <w:t>частью 2 статьи 22.1</w:t>
        </w:r>
      </w:hyperlink>
      <w:r>
        <w:t xml:space="preserve"> Федерального закона от 22.10.2004 N 125-ФЗ "Об архивном деле в Российской Федерации".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7. В случае если в муниципальном образовании правом совершать нотариальные действия наделены несколько должностных лиц местного самоуправления, то органом, в котором работают должностные лица местного самоуправления, сведения,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54">
        <w:r>
          <w:rPr>
            <w:color w:val="0000FF"/>
          </w:rPr>
          <w:t>4</w:t>
        </w:r>
      </w:hyperlink>
      <w:r>
        <w:t xml:space="preserve"> настоящего Порядка, направляются в отношении каждого должностного лица местного самоуправления путем заполнения формы.</w:t>
      </w:r>
    </w:p>
    <w:p w:rsidR="001234A5" w:rsidRDefault="001234A5">
      <w:pPr>
        <w:pStyle w:val="ConsPlusNormal"/>
        <w:spacing w:before="220"/>
        <w:ind w:firstLine="540"/>
        <w:jc w:val="both"/>
      </w:pPr>
      <w:r>
        <w:t xml:space="preserve">8. Сведения, указанные в </w:t>
      </w:r>
      <w:hyperlink w:anchor="P46">
        <w:r>
          <w:rPr>
            <w:color w:val="0000FF"/>
          </w:rPr>
          <w:t>подпунктах 1</w:t>
        </w:r>
      </w:hyperlink>
      <w:r>
        <w:t xml:space="preserve"> - </w:t>
      </w:r>
      <w:hyperlink w:anchor="P49">
        <w:r>
          <w:rPr>
            <w:color w:val="0000FF"/>
          </w:rPr>
          <w:t>4</w:t>
        </w:r>
      </w:hyperlink>
      <w:r>
        <w:t xml:space="preserve"> и </w:t>
      </w:r>
      <w:hyperlink w:anchor="P51">
        <w:r>
          <w:rPr>
            <w:color w:val="0000FF"/>
          </w:rPr>
          <w:t>6 пункта 3</w:t>
        </w:r>
      </w:hyperlink>
      <w:r>
        <w:t xml:space="preserve"> настоящего Порядка, размещаются на официальном сайте территориального органа Минюста России в информационно-телекоммуникационной сети "Интернет" и обновляются при получении информации об их изменении не позднее пяти рабочих дней со дня получения такой информации.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right"/>
        <w:outlineLvl w:val="0"/>
      </w:pPr>
      <w:r>
        <w:t>Приложение N 2</w:t>
      </w:r>
    </w:p>
    <w:p w:rsidR="001234A5" w:rsidRDefault="001234A5">
      <w:pPr>
        <w:pStyle w:val="ConsPlusNormal"/>
        <w:jc w:val="right"/>
      </w:pPr>
      <w:r>
        <w:t>к приказу Министерства юстиции</w:t>
      </w:r>
    </w:p>
    <w:p w:rsidR="001234A5" w:rsidRDefault="001234A5">
      <w:pPr>
        <w:pStyle w:val="ConsPlusNormal"/>
        <w:jc w:val="right"/>
      </w:pPr>
      <w:r>
        <w:t>Российской Федерации</w:t>
      </w:r>
    </w:p>
    <w:p w:rsidR="001234A5" w:rsidRDefault="001234A5">
      <w:pPr>
        <w:pStyle w:val="ConsPlusNormal"/>
        <w:jc w:val="right"/>
      </w:pPr>
      <w:r>
        <w:t>от 25.04.2023 N 79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right"/>
      </w:pPr>
      <w:r>
        <w:t>Форма</w:t>
      </w: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center"/>
      </w:pPr>
      <w:bookmarkStart w:id="6" w:name="P77"/>
      <w:bookmarkEnd w:id="6"/>
      <w:r>
        <w:t>Сведения</w:t>
      </w:r>
    </w:p>
    <w:p w:rsidR="001234A5" w:rsidRDefault="001234A5">
      <w:pPr>
        <w:pStyle w:val="ConsPlusNormal"/>
        <w:jc w:val="center"/>
      </w:pPr>
      <w:r>
        <w:lastRenderedPageBreak/>
        <w:t>о должностных лицах местного самоуправления, имеющих право</w:t>
      </w:r>
    </w:p>
    <w:p w:rsidR="001234A5" w:rsidRDefault="001234A5">
      <w:pPr>
        <w:pStyle w:val="ConsPlusNormal"/>
        <w:jc w:val="center"/>
      </w:pPr>
      <w:r>
        <w:t>на совершение нотариальных действий в случае отсутствия</w:t>
      </w:r>
    </w:p>
    <w:p w:rsidR="001234A5" w:rsidRDefault="001234A5">
      <w:pPr>
        <w:pStyle w:val="ConsPlusNormal"/>
        <w:jc w:val="center"/>
      </w:pPr>
      <w:r>
        <w:t>нотариуса на территории муниципального образования</w:t>
      </w:r>
    </w:p>
    <w:p w:rsidR="001234A5" w:rsidRDefault="001234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4773"/>
        <w:gridCol w:w="3578"/>
      </w:tblGrid>
      <w:tr w:rsidR="001234A5">
        <w:tc>
          <w:tcPr>
            <w:tcW w:w="719" w:type="dxa"/>
          </w:tcPr>
          <w:p w:rsidR="001234A5" w:rsidRDefault="001234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73" w:type="dxa"/>
          </w:tcPr>
          <w:p w:rsidR="001234A5" w:rsidRDefault="001234A5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  <w:jc w:val="center"/>
            </w:pPr>
            <w:r>
              <w:t>Сведения</w:t>
            </w: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Наименование муниципального образования, в котором отсутствует нотариус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Адрес местонахождения администрации муниципального образования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Фамилия, имя, отчество (при наличии) должностного лица местного самоуправления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Наименование должности должностного лица местного самоуправления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Сведения об образовании (уровень образования и квалификация) должностного лица местного самоуправления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Телефон, факс (при наличии), адрес электронной почты (при наличии) местной администрации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73" w:type="dxa"/>
            <w:vAlign w:val="bottom"/>
          </w:tcPr>
          <w:p w:rsidR="001234A5" w:rsidRDefault="001234A5">
            <w:pPr>
              <w:pStyle w:val="ConsPlusNormal"/>
              <w:jc w:val="center"/>
            </w:pPr>
            <w:r>
              <w:t>Реквизиты документа о замещении лицом должности главы местной администрации поселения или муниципального района либо о наделении должностного лица местного самоуправления правом совершать нотариальные действия (наименование документа, номер и дата принятия документа, кем издан)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719" w:type="dxa"/>
            <w:vAlign w:val="center"/>
          </w:tcPr>
          <w:p w:rsidR="001234A5" w:rsidRDefault="001234A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73" w:type="dxa"/>
          </w:tcPr>
          <w:p w:rsidR="001234A5" w:rsidRDefault="001234A5">
            <w:pPr>
              <w:pStyle w:val="ConsPlusNormal"/>
              <w:jc w:val="center"/>
            </w:pPr>
            <w:r>
              <w:t>Срок полномочий (при наличии) должностного лица местного самоуправления</w:t>
            </w:r>
          </w:p>
        </w:tc>
        <w:tc>
          <w:tcPr>
            <w:tcW w:w="3578" w:type="dxa"/>
          </w:tcPr>
          <w:p w:rsidR="001234A5" w:rsidRDefault="001234A5">
            <w:pPr>
              <w:pStyle w:val="ConsPlusNormal"/>
            </w:pPr>
          </w:p>
        </w:tc>
      </w:tr>
    </w:tbl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center"/>
        <w:outlineLvl w:val="1"/>
      </w:pPr>
      <w:r>
        <w:t>Образцы подписи должностного лица местного самоуправления:</w:t>
      </w:r>
    </w:p>
    <w:p w:rsidR="001234A5" w:rsidRDefault="001234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1234A5">
        <w:tc>
          <w:tcPr>
            <w:tcW w:w="3022" w:type="dxa"/>
            <w:tcBorders>
              <w:top w:val="single" w:sz="4" w:space="0" w:color="auto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single" w:sz="4" w:space="0" w:color="auto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single" w:sz="4" w:space="0" w:color="auto"/>
              <w:bottom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3022" w:type="dxa"/>
            <w:tcBorders>
              <w:top w:val="nil"/>
              <w:bottom w:val="single" w:sz="4" w:space="0" w:color="auto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nil"/>
              <w:bottom w:val="single" w:sz="4" w:space="0" w:color="auto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bottom w:val="single" w:sz="4" w:space="0" w:color="auto"/>
            </w:tcBorders>
          </w:tcPr>
          <w:p w:rsidR="001234A5" w:rsidRDefault="001234A5">
            <w:pPr>
              <w:pStyle w:val="ConsPlusNormal"/>
            </w:pPr>
          </w:p>
        </w:tc>
      </w:tr>
    </w:tbl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jc w:val="center"/>
        <w:outlineLvl w:val="1"/>
      </w:pPr>
      <w:r>
        <w:t>Оттиск печати муниципального образования с изображением</w:t>
      </w:r>
    </w:p>
    <w:p w:rsidR="001234A5" w:rsidRDefault="001234A5">
      <w:pPr>
        <w:pStyle w:val="ConsPlusNormal"/>
        <w:jc w:val="center"/>
      </w:pPr>
      <w:r>
        <w:t>Государственного герба Российской Федерации:</w:t>
      </w:r>
    </w:p>
    <w:p w:rsidR="001234A5" w:rsidRDefault="001234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1234A5">
        <w:tc>
          <w:tcPr>
            <w:tcW w:w="3022" w:type="dxa"/>
            <w:tcBorders>
              <w:top w:val="single" w:sz="4" w:space="0" w:color="auto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single" w:sz="4" w:space="0" w:color="auto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single" w:sz="4" w:space="0" w:color="auto"/>
              <w:bottom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3022" w:type="dxa"/>
            <w:tcBorders>
              <w:top w:val="nil"/>
              <w:bottom w:val="single" w:sz="4" w:space="0" w:color="auto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2" w:type="dxa"/>
            <w:tcBorders>
              <w:top w:val="nil"/>
              <w:bottom w:val="single" w:sz="4" w:space="0" w:color="auto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bottom w:val="single" w:sz="4" w:space="0" w:color="auto"/>
            </w:tcBorders>
          </w:tcPr>
          <w:p w:rsidR="001234A5" w:rsidRDefault="001234A5">
            <w:pPr>
              <w:pStyle w:val="ConsPlusNormal"/>
            </w:pPr>
          </w:p>
        </w:tc>
      </w:tr>
    </w:tbl>
    <w:p w:rsidR="001234A5" w:rsidRDefault="001234A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231"/>
        <w:gridCol w:w="1474"/>
        <w:gridCol w:w="340"/>
        <w:gridCol w:w="3005"/>
      </w:tblGrid>
      <w:tr w:rsidR="001234A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  <w:jc w:val="right"/>
            </w:pPr>
            <w:r>
              <w:t>Глава местной администрации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4A5" w:rsidRDefault="001234A5">
            <w:pPr>
              <w:pStyle w:val="ConsPlusNormal"/>
            </w:pPr>
          </w:p>
        </w:tc>
      </w:tr>
      <w:tr w:rsidR="001234A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4A5" w:rsidRDefault="001234A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ind w:firstLine="540"/>
        <w:jc w:val="both"/>
      </w:pPr>
    </w:p>
    <w:p w:rsidR="001234A5" w:rsidRDefault="001234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09CF" w:rsidRDefault="001C09CF">
      <w:bookmarkStart w:id="7" w:name="_GoBack"/>
      <w:bookmarkEnd w:id="7"/>
    </w:p>
    <w:sectPr w:rsidR="001C09CF" w:rsidSect="008D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A5"/>
    <w:rsid w:val="001234A5"/>
    <w:rsid w:val="001C09CF"/>
    <w:rsid w:val="004D1FEE"/>
    <w:rsid w:val="006A6362"/>
    <w:rsid w:val="00A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89D2B-9C98-4F5E-A5D4-747CCBB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3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3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299&amp;dst=848" TargetMode="External"/><Relationship Id="rId13" Type="http://schemas.openxmlformats.org/officeDocument/2006/relationships/hyperlink" Target="https://login.consultant.ru/link/?req=doc&amp;base=LAW&amp;n=493187&amp;dst=100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92599" TargetMode="External"/><Relationship Id="rId12" Type="http://schemas.openxmlformats.org/officeDocument/2006/relationships/hyperlink" Target="https://login.consultant.ru/link/?req=doc&amp;base=LAW&amp;n=87422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092&amp;dst=100021" TargetMode="External"/><Relationship Id="rId11" Type="http://schemas.openxmlformats.org/officeDocument/2006/relationships/hyperlink" Target="https://login.consultant.ru/link/?req=doc&amp;base=LAW&amp;n=480999&amp;dst=539" TargetMode="External"/><Relationship Id="rId5" Type="http://schemas.openxmlformats.org/officeDocument/2006/relationships/hyperlink" Target="https://login.consultant.ru/link/?req=doc&amp;base=LAW&amp;n=495299&amp;dst=8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999&amp;dst=1011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299&amp;dst=8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2025-01-30T07:48:00Z</dcterms:created>
  <dcterms:modified xsi:type="dcterms:W3CDTF">2025-01-30T07:50:00Z</dcterms:modified>
</cp:coreProperties>
</file>