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72EA9">
        <w:rPr>
          <w:rFonts w:ascii="Times New Roman" w:hAnsi="Times New Roman" w:cs="Times New Roman"/>
          <w:b/>
          <w:sz w:val="28"/>
          <w:szCs w:val="28"/>
        </w:rPr>
        <w:t>август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72EA9">
        <w:rPr>
          <w:rFonts w:ascii="Times New Roman" w:eastAsia="Calibri" w:hAnsi="Times New Roman" w:cs="Times New Roman"/>
          <w:sz w:val="28"/>
          <w:szCs w:val="28"/>
        </w:rPr>
        <w:t>август</w:t>
      </w:r>
      <w:r w:rsidR="00A66F11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4170EC">
        <w:rPr>
          <w:rFonts w:ascii="Times New Roman" w:eastAsia="Calibri" w:hAnsi="Times New Roman" w:cs="Times New Roman"/>
          <w:sz w:val="28"/>
          <w:szCs w:val="28"/>
        </w:rPr>
        <w:t>2</w:t>
      </w:r>
      <w:r w:rsidR="00872EA9">
        <w:rPr>
          <w:rFonts w:ascii="Times New Roman" w:eastAsia="Calibri" w:hAnsi="Times New Roman" w:cs="Times New Roman"/>
          <w:sz w:val="28"/>
          <w:szCs w:val="28"/>
        </w:rPr>
        <w:t>12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142F6D">
        <w:rPr>
          <w:rFonts w:ascii="Times New Roman" w:eastAsia="Calibri" w:hAnsi="Times New Roman" w:cs="Times New Roman"/>
          <w:sz w:val="28"/>
          <w:szCs w:val="28"/>
        </w:rPr>
        <w:t>1</w:t>
      </w:r>
      <w:r w:rsidR="00872EA9">
        <w:rPr>
          <w:rFonts w:ascii="Times New Roman" w:eastAsia="Calibri" w:hAnsi="Times New Roman" w:cs="Times New Roman"/>
          <w:sz w:val="28"/>
          <w:szCs w:val="28"/>
        </w:rPr>
        <w:t>863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872EA9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872EA9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92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F11">
        <w:rPr>
          <w:rFonts w:ascii="Times New Roman" w:eastAsia="Calibri" w:hAnsi="Times New Roman" w:cs="Times New Roman"/>
          <w:sz w:val="28"/>
          <w:szCs w:val="28"/>
        </w:rPr>
        <w:t>1</w:t>
      </w:r>
      <w:r w:rsidR="00872EA9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A66F11">
        <w:rPr>
          <w:rFonts w:ascii="Times New Roman" w:eastAsia="Calibri" w:hAnsi="Times New Roman" w:cs="Times New Roman"/>
          <w:sz w:val="28"/>
          <w:szCs w:val="28"/>
        </w:rPr>
        <w:t>8</w:t>
      </w:r>
      <w:r w:rsidR="00872EA9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872EA9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83677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2A074B">
        <w:rPr>
          <w:rFonts w:ascii="Times New Roman" w:eastAsia="Calibri" w:hAnsi="Times New Roman" w:cs="Times New Roman"/>
          <w:sz w:val="28"/>
          <w:szCs w:val="28"/>
        </w:rPr>
        <w:t>3</w:t>
      </w:r>
      <w:r w:rsidR="00872EA9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872EA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872EA9">
        <w:rPr>
          <w:rFonts w:ascii="Times New Roman" w:eastAsia="Calibri" w:hAnsi="Times New Roman" w:cs="Times New Roman"/>
          <w:sz w:val="28"/>
          <w:szCs w:val="28"/>
        </w:rPr>
        <w:t>ы выявлены в 1 региональном акте (</w:t>
      </w:r>
      <w:r w:rsidR="00872EA9" w:rsidRPr="00872EA9">
        <w:rPr>
          <w:rFonts w:ascii="Times New Roman" w:eastAsia="Calibri" w:hAnsi="Times New Roman" w:cs="Times New Roman"/>
          <w:sz w:val="28"/>
          <w:szCs w:val="28"/>
        </w:rPr>
        <w:t>нормативные коллизии</w:t>
      </w:r>
      <w:r w:rsidR="00872EA9">
        <w:rPr>
          <w:rFonts w:ascii="Times New Roman" w:eastAsia="Calibri" w:hAnsi="Times New Roman" w:cs="Times New Roman"/>
          <w:sz w:val="28"/>
          <w:szCs w:val="28"/>
        </w:rPr>
        <w:t>) и 1 проекте (</w:t>
      </w:r>
      <w:r w:rsidR="00872EA9" w:rsidRPr="00872EA9">
        <w:rPr>
          <w:rFonts w:ascii="Times New Roman" w:eastAsia="Calibri" w:hAnsi="Times New Roman" w:cs="Times New Roman"/>
          <w:sz w:val="28"/>
          <w:szCs w:val="28"/>
        </w:rPr>
        <w:t>юридико-лингвистическая неопределенность</w:t>
      </w:r>
      <w:r w:rsidR="00872EA9">
        <w:rPr>
          <w:rFonts w:ascii="Times New Roman" w:eastAsia="Calibri" w:hAnsi="Times New Roman" w:cs="Times New Roman"/>
          <w:sz w:val="28"/>
          <w:szCs w:val="28"/>
        </w:rPr>
        <w:t>)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872EA9">
        <w:rPr>
          <w:rFonts w:ascii="Times New Roman" w:eastAsia="Calibri" w:hAnsi="Times New Roman" w:cs="Times New Roman"/>
          <w:sz w:val="28"/>
          <w:szCs w:val="28"/>
        </w:rPr>
        <w:t>о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3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872EA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872EA9">
        <w:rPr>
          <w:rFonts w:ascii="Times New Roman" w:eastAsia="Calibri" w:hAnsi="Times New Roman" w:cs="Times New Roman"/>
          <w:sz w:val="28"/>
          <w:szCs w:val="28"/>
        </w:rPr>
        <w:t xml:space="preserve">ах и 1 </w:t>
      </w:r>
      <w:proofErr w:type="spellStart"/>
      <w:r w:rsidR="00872EA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872EA9">
        <w:rPr>
          <w:rFonts w:ascii="Times New Roman" w:eastAsia="Calibri" w:hAnsi="Times New Roman" w:cs="Times New Roman"/>
          <w:sz w:val="28"/>
          <w:szCs w:val="28"/>
        </w:rPr>
        <w:t xml:space="preserve"> в правовом акте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требованиями федерального законодательства приведен</w:t>
      </w:r>
      <w:r w:rsidR="002A074B">
        <w:rPr>
          <w:rFonts w:ascii="Times New Roman" w:eastAsia="Calibri" w:hAnsi="Times New Roman" w:cs="Times New Roman"/>
          <w:sz w:val="28"/>
          <w:szCs w:val="28"/>
        </w:rPr>
        <w:t>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EA9">
        <w:rPr>
          <w:rFonts w:ascii="Times New Roman" w:eastAsia="Calibri" w:hAnsi="Times New Roman" w:cs="Times New Roman"/>
          <w:sz w:val="28"/>
          <w:szCs w:val="28"/>
        </w:rPr>
        <w:t>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2A074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872EA9">
        <w:rPr>
          <w:rFonts w:ascii="Times New Roman" w:eastAsia="Calibri" w:hAnsi="Times New Roman" w:cs="Times New Roman"/>
          <w:sz w:val="28"/>
          <w:szCs w:val="28"/>
        </w:rPr>
        <w:t>91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="002A074B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872EA9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872EA9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2A074B">
        <w:rPr>
          <w:rFonts w:ascii="Times New Roman" w:eastAsia="Calibri" w:hAnsi="Times New Roman" w:cs="Times New Roman"/>
          <w:sz w:val="28"/>
          <w:szCs w:val="28"/>
        </w:rPr>
        <w:t>4</w:t>
      </w:r>
      <w:r w:rsidR="00872EA9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872EA9">
        <w:rPr>
          <w:rFonts w:ascii="Times New Roman" w:eastAsia="Calibri" w:hAnsi="Times New Roman" w:cs="Times New Roman"/>
          <w:sz w:val="28"/>
          <w:szCs w:val="28"/>
        </w:rPr>
        <w:t>й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25FE7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2A074B">
        <w:rPr>
          <w:rFonts w:ascii="Times New Roman" w:eastAsia="Calibri" w:hAnsi="Times New Roman" w:cs="Times New Roman"/>
          <w:sz w:val="28"/>
          <w:szCs w:val="28"/>
        </w:rPr>
        <w:t>1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872EA9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2EA9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C203E3">
        <w:rPr>
          <w:rFonts w:ascii="Times New Roman" w:eastAsia="Calibri" w:hAnsi="Times New Roman" w:cs="Times New Roman"/>
          <w:sz w:val="28"/>
          <w:szCs w:val="28"/>
        </w:rPr>
        <w:t>1</w:t>
      </w:r>
      <w:r w:rsidR="00891D4D">
        <w:rPr>
          <w:rFonts w:ascii="Times New Roman" w:eastAsia="Calibri" w:hAnsi="Times New Roman" w:cs="Times New Roman"/>
          <w:sz w:val="28"/>
          <w:szCs w:val="28"/>
        </w:rPr>
        <w:t>8</w:t>
      </w:r>
      <w:r w:rsidR="0066400F">
        <w:rPr>
          <w:rFonts w:ascii="Times New Roman" w:eastAsia="Calibri" w:hAnsi="Times New Roman" w:cs="Times New Roman"/>
          <w:sz w:val="28"/>
          <w:szCs w:val="28"/>
        </w:rPr>
        <w:t>1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66400F">
        <w:rPr>
          <w:rFonts w:ascii="Times New Roman" w:eastAsia="Calibri" w:hAnsi="Times New Roman" w:cs="Times New Roman"/>
          <w:sz w:val="28"/>
          <w:szCs w:val="28"/>
        </w:rPr>
        <w:t>ой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1D4D">
        <w:rPr>
          <w:rFonts w:ascii="Times New Roman" w:eastAsia="Calibri" w:hAnsi="Times New Roman" w:cs="Times New Roman"/>
          <w:sz w:val="28"/>
          <w:szCs w:val="28"/>
        </w:rPr>
        <w:t>216</w:t>
      </w:r>
      <w:r w:rsidR="00BC4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A6977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66400F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1D4D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C4E15">
        <w:rPr>
          <w:rFonts w:ascii="Times New Roman" w:eastAsia="Calibri" w:hAnsi="Times New Roman" w:cs="Times New Roman"/>
          <w:sz w:val="28"/>
          <w:szCs w:val="28"/>
        </w:rPr>
        <w:t>содержится</w:t>
      </w:r>
      <w:r w:rsidR="00891D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</w:t>
      </w:r>
      <w:r w:rsidR="00C203E3">
        <w:rPr>
          <w:rFonts w:ascii="Times New Roman" w:eastAsia="Calibri" w:hAnsi="Times New Roman" w:cs="Times New Roman"/>
          <w:sz w:val="28"/>
          <w:szCs w:val="28"/>
        </w:rPr>
        <w:t> </w:t>
      </w:r>
      <w:r w:rsidR="00891D4D">
        <w:rPr>
          <w:rFonts w:ascii="Times New Roman" w:eastAsia="Calibri" w:hAnsi="Times New Roman" w:cs="Times New Roman"/>
          <w:sz w:val="28"/>
          <w:szCs w:val="28"/>
        </w:rPr>
        <w:t>906</w:t>
      </w:r>
      <w:r w:rsidR="00C203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Pr="00B67783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Pr="00B67783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Всего с начала 2023 года на государственную регистрацию поступило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br/>
      </w:r>
      <w:r w:rsidR="00952001">
        <w:rPr>
          <w:rFonts w:ascii="Times New Roman" w:eastAsia="Calibri" w:hAnsi="Times New Roman" w:cs="Times New Roman"/>
          <w:sz w:val="28"/>
          <w:szCs w:val="28"/>
        </w:rPr>
        <w:t>40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546"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952001">
        <w:rPr>
          <w:rFonts w:ascii="Times New Roman" w:eastAsia="Calibri" w:hAnsi="Times New Roman" w:cs="Times New Roman"/>
          <w:sz w:val="28"/>
          <w:szCs w:val="28"/>
        </w:rPr>
        <w:t>34</w:t>
      </w:r>
      <w:r w:rsidR="00DB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DB7BCC">
        <w:rPr>
          <w:rFonts w:ascii="Times New Roman" w:eastAsia="Calibri" w:hAnsi="Times New Roman" w:cs="Times New Roman"/>
          <w:sz w:val="28"/>
          <w:szCs w:val="28"/>
        </w:rPr>
        <w:t>а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отказано в государственной регистрации по </w:t>
      </w:r>
      <w:r w:rsidR="00AD51E1">
        <w:rPr>
          <w:rFonts w:ascii="Times New Roman" w:eastAsia="Calibri" w:hAnsi="Times New Roman" w:cs="Times New Roman"/>
          <w:sz w:val="28"/>
          <w:szCs w:val="28"/>
        </w:rPr>
        <w:t>4</w:t>
      </w:r>
      <w:r w:rsidR="005203E0">
        <w:rPr>
          <w:rFonts w:ascii="Times New Roman" w:eastAsia="Calibri" w:hAnsi="Times New Roman" w:cs="Times New Roman"/>
          <w:sz w:val="28"/>
          <w:szCs w:val="28"/>
        </w:rPr>
        <w:t xml:space="preserve"> муниципальным правовым актам; 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lastRenderedPageBreak/>
        <w:t>возвращен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>о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рассмотрения </w:t>
      </w:r>
      <w:r w:rsidR="00AD51E1">
        <w:rPr>
          <w:rFonts w:ascii="Times New Roman" w:eastAsia="Calibri" w:hAnsi="Times New Roman" w:cs="Times New Roman"/>
          <w:sz w:val="28"/>
          <w:szCs w:val="28"/>
        </w:rPr>
        <w:t>3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</w:t>
      </w:r>
      <w:r w:rsidR="00B67783">
        <w:rPr>
          <w:rFonts w:ascii="Times New Roman" w:eastAsia="Calibri" w:hAnsi="Times New Roman" w:cs="Times New Roman"/>
          <w:sz w:val="28"/>
          <w:szCs w:val="28"/>
        </w:rPr>
        <w:t>акта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B7BCC">
        <w:rPr>
          <w:rFonts w:ascii="Times New Roman" w:eastAsia="Calibri" w:hAnsi="Times New Roman" w:cs="Times New Roman"/>
          <w:sz w:val="28"/>
          <w:szCs w:val="28"/>
        </w:rPr>
        <w:t>2</w:t>
      </w:r>
      <w:r w:rsidR="00952001">
        <w:rPr>
          <w:rFonts w:ascii="Times New Roman" w:eastAsia="Calibri" w:hAnsi="Times New Roman" w:cs="Times New Roman"/>
          <w:sz w:val="28"/>
          <w:szCs w:val="28"/>
        </w:rPr>
        <w:t>8</w:t>
      </w:r>
      <w:r w:rsidR="00432D4E" w:rsidRPr="00B67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783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52001">
        <w:rPr>
          <w:rFonts w:ascii="Times New Roman" w:eastAsia="Calibri" w:hAnsi="Times New Roman" w:cs="Times New Roman"/>
          <w:sz w:val="28"/>
          <w:szCs w:val="28"/>
        </w:rPr>
        <w:t>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61AF6" w:rsidRPr="00B67783">
        <w:rPr>
          <w:rFonts w:ascii="Times New Roman" w:eastAsia="Calibri" w:hAnsi="Times New Roman" w:cs="Times New Roman"/>
          <w:sz w:val="28"/>
          <w:szCs w:val="28"/>
        </w:rPr>
        <w:t>ы</w:t>
      </w:r>
      <w:r w:rsidR="00DB7BCC">
        <w:rPr>
          <w:rFonts w:ascii="Times New Roman" w:eastAsia="Calibri" w:hAnsi="Times New Roman" w:cs="Times New Roman"/>
          <w:sz w:val="28"/>
          <w:szCs w:val="28"/>
        </w:rPr>
        <w:t>х правовых актов; рассмотрено 2</w:t>
      </w:r>
      <w:r w:rsidR="00952001">
        <w:rPr>
          <w:rFonts w:ascii="Times New Roman" w:eastAsia="Calibri" w:hAnsi="Times New Roman" w:cs="Times New Roman"/>
          <w:sz w:val="28"/>
          <w:szCs w:val="28"/>
        </w:rPr>
        <w:t>7 проектов</w:t>
      </w:r>
      <w:r w:rsidR="00CE670C" w:rsidRPr="00B67783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Pr="00B677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952001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B7BCC" w:rsidRPr="00952001">
        <w:rPr>
          <w:rFonts w:ascii="Times New Roman" w:eastAsia="Calibri" w:hAnsi="Times New Roman" w:cs="Times New Roman"/>
          <w:sz w:val="28"/>
          <w:szCs w:val="28"/>
        </w:rPr>
        <w:t>3</w:t>
      </w:r>
      <w:r w:rsidR="00A43CF9" w:rsidRPr="00952001">
        <w:rPr>
          <w:rFonts w:ascii="Times New Roman" w:eastAsia="Calibri" w:hAnsi="Times New Roman" w:cs="Times New Roman"/>
          <w:sz w:val="28"/>
          <w:szCs w:val="28"/>
        </w:rPr>
        <w:t>1</w:t>
      </w:r>
      <w:r w:rsidR="00952001" w:rsidRPr="00952001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DB7BCC" w:rsidRPr="009520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2001">
        <w:rPr>
          <w:rFonts w:ascii="Times New Roman" w:eastAsia="Calibri" w:hAnsi="Times New Roman" w:cs="Times New Roman"/>
          <w:sz w:val="28"/>
          <w:szCs w:val="28"/>
        </w:rPr>
        <w:t xml:space="preserve">2023 года всего содержится </w:t>
      </w:r>
      <w:r w:rsidR="00952001" w:rsidRPr="00952001">
        <w:rPr>
          <w:rFonts w:ascii="Times New Roman" w:hAnsi="Times New Roman" w:cs="Times New Roman"/>
          <w:sz w:val="28"/>
          <w:szCs w:val="28"/>
        </w:rPr>
        <w:t xml:space="preserve">5184 муниципальных правовых акта (уставов - 853; МПА - 4331), из них действующих – 289 муниципальных правовых актов (уставов - 43; МПА - </w:t>
      </w:r>
      <w:bookmarkStart w:id="0" w:name="_GoBack"/>
      <w:bookmarkEnd w:id="0"/>
      <w:r w:rsidR="00952001" w:rsidRPr="00952001">
        <w:rPr>
          <w:rFonts w:ascii="Times New Roman" w:hAnsi="Times New Roman" w:cs="Times New Roman"/>
          <w:sz w:val="28"/>
          <w:szCs w:val="28"/>
        </w:rPr>
        <w:t>246).</w:t>
      </w:r>
    </w:p>
    <w:sectPr w:rsidR="00F744FB" w:rsidRPr="00952001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25FE7"/>
    <w:rsid w:val="00136A9C"/>
    <w:rsid w:val="00142F6D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1F7C"/>
    <w:rsid w:val="00262495"/>
    <w:rsid w:val="00262F19"/>
    <w:rsid w:val="0026384C"/>
    <w:rsid w:val="002733DE"/>
    <w:rsid w:val="00290541"/>
    <w:rsid w:val="002906FE"/>
    <w:rsid w:val="00291852"/>
    <w:rsid w:val="00295E57"/>
    <w:rsid w:val="002A074B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E0BB3"/>
    <w:rsid w:val="002F1953"/>
    <w:rsid w:val="00301B47"/>
    <w:rsid w:val="00326546"/>
    <w:rsid w:val="003321B7"/>
    <w:rsid w:val="003431B3"/>
    <w:rsid w:val="0035661E"/>
    <w:rsid w:val="003566A3"/>
    <w:rsid w:val="00372665"/>
    <w:rsid w:val="00373D63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2D4E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203E0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00F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72EA9"/>
    <w:rsid w:val="00883677"/>
    <w:rsid w:val="00891D4D"/>
    <w:rsid w:val="008A0808"/>
    <w:rsid w:val="008A43E9"/>
    <w:rsid w:val="008A4EF6"/>
    <w:rsid w:val="008B478F"/>
    <w:rsid w:val="008E10C2"/>
    <w:rsid w:val="008E3A2A"/>
    <w:rsid w:val="008E540F"/>
    <w:rsid w:val="008F7365"/>
    <w:rsid w:val="00900946"/>
    <w:rsid w:val="0091435C"/>
    <w:rsid w:val="00920FE5"/>
    <w:rsid w:val="0092207E"/>
    <w:rsid w:val="00922E37"/>
    <w:rsid w:val="00942329"/>
    <w:rsid w:val="00952001"/>
    <w:rsid w:val="00960C0B"/>
    <w:rsid w:val="00964A61"/>
    <w:rsid w:val="00966E63"/>
    <w:rsid w:val="009844CD"/>
    <w:rsid w:val="009853DE"/>
    <w:rsid w:val="00990610"/>
    <w:rsid w:val="00997298"/>
    <w:rsid w:val="009A3E59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3CF9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51E1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67783"/>
    <w:rsid w:val="00B70499"/>
    <w:rsid w:val="00B71D31"/>
    <w:rsid w:val="00B7784B"/>
    <w:rsid w:val="00B8131D"/>
    <w:rsid w:val="00B91410"/>
    <w:rsid w:val="00BA7C1D"/>
    <w:rsid w:val="00BB0442"/>
    <w:rsid w:val="00BB173E"/>
    <w:rsid w:val="00BB20B7"/>
    <w:rsid w:val="00BC0DAA"/>
    <w:rsid w:val="00BC1259"/>
    <w:rsid w:val="00BC4E15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03E3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B7BCC"/>
    <w:rsid w:val="00DC00C3"/>
    <w:rsid w:val="00DC246F"/>
    <w:rsid w:val="00DE0435"/>
    <w:rsid w:val="00DE23F3"/>
    <w:rsid w:val="00DE2A53"/>
    <w:rsid w:val="00DE336B"/>
    <w:rsid w:val="00DE469D"/>
    <w:rsid w:val="00DE6D47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44FB"/>
    <w:rsid w:val="00F7566F"/>
    <w:rsid w:val="00F97C76"/>
    <w:rsid w:val="00FB2D9F"/>
    <w:rsid w:val="00FB691C"/>
    <w:rsid w:val="00FC2D65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CDD5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D493F-4FD9-4AB0-AD57-D9403408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OlinaIG</cp:lastModifiedBy>
  <cp:revision>5</cp:revision>
  <cp:lastPrinted>2020-04-06T03:28:00Z</cp:lastPrinted>
  <dcterms:created xsi:type="dcterms:W3CDTF">2023-08-30T11:29:00Z</dcterms:created>
  <dcterms:modified xsi:type="dcterms:W3CDTF">2023-09-01T06:19:00Z</dcterms:modified>
</cp:coreProperties>
</file>