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D1C95">
        <w:rPr>
          <w:rFonts w:ascii="Times New Roman" w:hAnsi="Times New Roman" w:cs="Times New Roman"/>
          <w:b/>
          <w:sz w:val="28"/>
          <w:szCs w:val="28"/>
        </w:rPr>
        <w:t>феврал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F5F4C">
        <w:rPr>
          <w:rFonts w:ascii="Times New Roman" w:hAnsi="Times New Roman" w:cs="Times New Roman"/>
          <w:b/>
          <w:sz w:val="28"/>
          <w:szCs w:val="28"/>
        </w:rPr>
        <w:t>3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D1C95">
        <w:rPr>
          <w:rFonts w:ascii="Times New Roman" w:eastAsia="Calibri" w:hAnsi="Times New Roman" w:cs="Times New Roman"/>
          <w:sz w:val="28"/>
          <w:szCs w:val="28"/>
        </w:rPr>
        <w:t>феврал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 w:rsidR="000F5F4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9B3A62">
        <w:rPr>
          <w:rFonts w:ascii="Times New Roman" w:eastAsia="Calibri" w:hAnsi="Times New Roman" w:cs="Times New Roman"/>
          <w:sz w:val="28"/>
          <w:szCs w:val="28"/>
        </w:rPr>
        <w:t>185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</w:t>
      </w:r>
      <w:r w:rsidR="009B3A62">
        <w:rPr>
          <w:rFonts w:ascii="Times New Roman" w:eastAsia="Calibri" w:hAnsi="Times New Roman" w:cs="Times New Roman"/>
          <w:sz w:val="28"/>
          <w:szCs w:val="28"/>
        </w:rPr>
        <w:t>554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EC063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9B3A62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B3A62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DA6F9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3A62">
        <w:rPr>
          <w:rFonts w:ascii="Times New Roman" w:eastAsia="Calibri" w:hAnsi="Times New Roman" w:cs="Times New Roman"/>
          <w:sz w:val="28"/>
          <w:szCs w:val="28"/>
        </w:rPr>
        <w:t>44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B3A62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DAA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(с начала года – </w:t>
      </w:r>
      <w:r w:rsidR="0022559B">
        <w:rPr>
          <w:rFonts w:ascii="Times New Roman" w:eastAsia="Calibri" w:hAnsi="Times New Roman" w:cs="Times New Roman"/>
          <w:sz w:val="28"/>
          <w:szCs w:val="28"/>
        </w:rPr>
        <w:t>1</w:t>
      </w:r>
      <w:r w:rsidR="00BC0DAA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E1F8F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BC0DAA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с замечаниями и/или предложениями (всего с начала года заключения с замечаниями и/или предложениями даны на </w:t>
      </w:r>
      <w:r w:rsidR="00BC0DAA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2255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22559B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22559B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DAA">
        <w:rPr>
          <w:rFonts w:ascii="Times New Roman" w:eastAsia="Calibri" w:hAnsi="Times New Roman" w:cs="Times New Roman"/>
          <w:sz w:val="28"/>
          <w:szCs w:val="28"/>
        </w:rPr>
        <w:t>не выявлялись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(с начала года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BC0DAA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C0DAA">
        <w:rPr>
          <w:rFonts w:ascii="Times New Roman" w:eastAsia="Calibri" w:hAnsi="Times New Roman" w:cs="Times New Roman"/>
          <w:sz w:val="28"/>
          <w:szCs w:val="28"/>
        </w:rPr>
        <w:t>1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BC0DAA">
        <w:rPr>
          <w:rFonts w:ascii="Times New Roman" w:eastAsia="Calibri" w:hAnsi="Times New Roman" w:cs="Times New Roman"/>
          <w:sz w:val="28"/>
          <w:szCs w:val="28"/>
        </w:rPr>
        <w:t>е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22559B">
        <w:rPr>
          <w:rFonts w:ascii="Times New Roman" w:eastAsia="Calibri" w:hAnsi="Times New Roman" w:cs="Times New Roman"/>
          <w:sz w:val="28"/>
          <w:szCs w:val="28"/>
        </w:rPr>
        <w:t>1</w:t>
      </w:r>
      <w:r w:rsidR="00BC0DAA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актов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(с начала года - </w:t>
      </w:r>
      <w:r w:rsidR="0022559B">
        <w:rPr>
          <w:rFonts w:ascii="Times New Roman" w:eastAsia="Calibri" w:hAnsi="Times New Roman" w:cs="Times New Roman"/>
          <w:sz w:val="28"/>
          <w:szCs w:val="28"/>
        </w:rPr>
        <w:t>1</w:t>
      </w:r>
      <w:r w:rsidR="00BC0DAA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C028BD">
        <w:rPr>
          <w:rFonts w:ascii="Times New Roman" w:eastAsia="Calibri" w:hAnsi="Times New Roman" w:cs="Times New Roman"/>
          <w:sz w:val="28"/>
          <w:szCs w:val="28"/>
        </w:rPr>
        <w:t>0</w:t>
      </w:r>
      <w:r w:rsidR="00BC0DAA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BC0DAA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22559B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с действующим законодательством </w:t>
      </w:r>
      <w:r w:rsidR="00BC0DAA">
        <w:rPr>
          <w:rFonts w:ascii="Times New Roman" w:eastAsia="Calibri" w:hAnsi="Times New Roman" w:cs="Times New Roman"/>
          <w:sz w:val="28"/>
          <w:szCs w:val="28"/>
        </w:rPr>
        <w:t>70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BC0DAA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BC0DAA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22559B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C0DAA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123CD5">
        <w:rPr>
          <w:rFonts w:ascii="Times New Roman" w:eastAsia="Calibri" w:hAnsi="Times New Roman" w:cs="Times New Roman"/>
          <w:sz w:val="28"/>
          <w:szCs w:val="28"/>
        </w:rPr>
        <w:t>168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3CD5">
        <w:rPr>
          <w:rFonts w:ascii="Times New Roman" w:eastAsia="Calibri" w:hAnsi="Times New Roman" w:cs="Times New Roman"/>
          <w:sz w:val="28"/>
          <w:szCs w:val="28"/>
        </w:rPr>
        <w:t>121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123CD5">
        <w:rPr>
          <w:rFonts w:ascii="Times New Roman" w:eastAsia="Calibri" w:hAnsi="Times New Roman" w:cs="Times New Roman"/>
          <w:sz w:val="28"/>
          <w:szCs w:val="28"/>
        </w:rPr>
        <w:t>ое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123CD5">
        <w:rPr>
          <w:rFonts w:ascii="Times New Roman" w:eastAsia="Calibri" w:hAnsi="Times New Roman" w:cs="Times New Roman"/>
          <w:sz w:val="28"/>
          <w:szCs w:val="28"/>
        </w:rPr>
        <w:t>е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123CD5">
        <w:rPr>
          <w:rFonts w:ascii="Times New Roman" w:eastAsia="Calibri" w:hAnsi="Times New Roman" w:cs="Times New Roman"/>
          <w:sz w:val="28"/>
          <w:szCs w:val="28"/>
        </w:rPr>
        <w:t>28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3CD5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23CD5">
        <w:rPr>
          <w:rFonts w:ascii="Times New Roman" w:eastAsia="Calibri" w:hAnsi="Times New Roman" w:cs="Times New Roman"/>
          <w:sz w:val="28"/>
          <w:szCs w:val="28"/>
        </w:rPr>
        <w:t>3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A422B6">
        <w:rPr>
          <w:rFonts w:ascii="Times New Roman" w:eastAsia="Calibri" w:hAnsi="Times New Roman" w:cs="Times New Roman"/>
          <w:sz w:val="28"/>
          <w:szCs w:val="28"/>
        </w:rPr>
        <w:t>6</w:t>
      </w:r>
      <w:r w:rsidR="00123CD5">
        <w:rPr>
          <w:rFonts w:ascii="Times New Roman" w:eastAsia="Calibri" w:hAnsi="Times New Roman" w:cs="Times New Roman"/>
          <w:sz w:val="28"/>
          <w:szCs w:val="28"/>
        </w:rPr>
        <w:t xml:space="preserve"> 262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F744FB" w:rsidRDefault="00F744FB" w:rsidP="00CE67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На начало 2023 года на государственной регистрации находился </w:t>
      </w:r>
      <w:r w:rsidR="00CE670C">
        <w:rPr>
          <w:rFonts w:ascii="Times New Roman" w:eastAsia="Calibri" w:hAnsi="Times New Roman" w:cs="Times New Roman"/>
          <w:sz w:val="28"/>
          <w:szCs w:val="28"/>
        </w:rPr>
        <w:br/>
      </w:r>
      <w:r w:rsidRPr="00F744FB">
        <w:rPr>
          <w:rFonts w:ascii="Times New Roman" w:eastAsia="Calibri" w:hAnsi="Times New Roman" w:cs="Times New Roman"/>
          <w:sz w:val="28"/>
          <w:szCs w:val="28"/>
        </w:rPr>
        <w:t>1 муниципальный правовой акт.</w:t>
      </w:r>
    </w:p>
    <w:p w:rsidR="00F744FB" w:rsidRDefault="00F744FB" w:rsidP="00CE67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с начала 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на государственную регистрацию поступило </w:t>
      </w:r>
      <w:r w:rsidR="00CE670C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4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44F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 муниципальных правовых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CE670C" w:rsidRPr="00372665">
        <w:rPr>
          <w:rFonts w:ascii="Times New Roman" w:eastAsia="Calibri" w:hAnsi="Times New Roman" w:cs="Times New Roman"/>
          <w:sz w:val="28"/>
          <w:szCs w:val="28"/>
        </w:rPr>
        <w:t>возвращен без рассмотрения 1 муниципальный правовой акт;</w:t>
      </w:r>
      <w:r w:rsidR="00CE67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44FB">
        <w:rPr>
          <w:rFonts w:ascii="Times New Roman" w:eastAsia="Calibri" w:hAnsi="Times New Roman" w:cs="Times New Roman"/>
          <w:sz w:val="28"/>
          <w:szCs w:val="28"/>
        </w:rPr>
        <w:t>поступил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670C">
        <w:rPr>
          <w:rFonts w:ascii="Times New Roman" w:eastAsia="Calibri" w:hAnsi="Times New Roman" w:cs="Times New Roman"/>
          <w:sz w:val="28"/>
          <w:szCs w:val="28"/>
        </w:rPr>
        <w:t>3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CE670C">
        <w:rPr>
          <w:rFonts w:ascii="Times New Roman" w:eastAsia="Calibri" w:hAnsi="Times New Roman" w:cs="Times New Roman"/>
          <w:sz w:val="28"/>
          <w:szCs w:val="28"/>
        </w:rPr>
        <w:t>а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CE670C">
        <w:rPr>
          <w:rFonts w:ascii="Times New Roman" w:eastAsia="Calibri" w:hAnsi="Times New Roman" w:cs="Times New Roman"/>
          <w:sz w:val="28"/>
          <w:szCs w:val="28"/>
        </w:rPr>
        <w:t>ых правовых актов</w:t>
      </w:r>
      <w:r w:rsidR="00CE670C">
        <w:rPr>
          <w:rFonts w:ascii="Times New Roman" w:eastAsia="Calibri" w:hAnsi="Times New Roman" w:cs="Times New Roman"/>
          <w:sz w:val="28"/>
          <w:szCs w:val="28"/>
        </w:rPr>
        <w:t xml:space="preserve">; рассмотрено </w:t>
      </w:r>
      <w:r w:rsidR="00CE670C">
        <w:rPr>
          <w:rFonts w:ascii="Times New Roman" w:eastAsia="Calibri" w:hAnsi="Times New Roman" w:cs="Times New Roman"/>
          <w:sz w:val="28"/>
          <w:szCs w:val="28"/>
        </w:rPr>
        <w:t>2</w:t>
      </w:r>
      <w:r w:rsidR="00CE670C">
        <w:rPr>
          <w:rFonts w:ascii="Times New Roman" w:eastAsia="Calibri" w:hAnsi="Times New Roman" w:cs="Times New Roman"/>
          <w:sz w:val="28"/>
          <w:szCs w:val="28"/>
        </w:rPr>
        <w:t xml:space="preserve"> проекта муниципальных правовых актов</w:t>
      </w:r>
      <w:r w:rsidRPr="00F744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4FB" w:rsidRPr="00F744FB" w:rsidRDefault="00F744FB" w:rsidP="00CE67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CE670C">
        <w:rPr>
          <w:rFonts w:ascii="Times New Roman" w:eastAsia="Calibri" w:hAnsi="Times New Roman" w:cs="Times New Roman"/>
          <w:sz w:val="28"/>
          <w:szCs w:val="28"/>
        </w:rPr>
        <w:t xml:space="preserve">28 февраля </w:t>
      </w:r>
      <w:r w:rsidRPr="00F744FB">
        <w:rPr>
          <w:rFonts w:ascii="Times New Roman" w:eastAsia="Calibri" w:hAnsi="Times New Roman" w:cs="Times New Roman"/>
          <w:sz w:val="28"/>
          <w:szCs w:val="28"/>
        </w:rPr>
        <w:t>2023 года всего содержится 51</w:t>
      </w:r>
      <w:r w:rsidR="00CE670C">
        <w:rPr>
          <w:rFonts w:ascii="Times New Roman" w:eastAsia="Calibri" w:hAnsi="Times New Roman" w:cs="Times New Roman"/>
          <w:sz w:val="28"/>
          <w:szCs w:val="28"/>
        </w:rPr>
        <w:t>52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CE670C">
        <w:rPr>
          <w:rFonts w:ascii="Times New Roman" w:eastAsia="Calibri" w:hAnsi="Times New Roman" w:cs="Times New Roman"/>
          <w:sz w:val="28"/>
          <w:szCs w:val="28"/>
        </w:rPr>
        <w:t>ых правовых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CE670C">
        <w:rPr>
          <w:rFonts w:ascii="Times New Roman" w:eastAsia="Calibri" w:hAnsi="Times New Roman" w:cs="Times New Roman"/>
          <w:sz w:val="28"/>
          <w:szCs w:val="28"/>
        </w:rPr>
        <w:t>а</w:t>
      </w:r>
      <w:bookmarkStart w:id="0" w:name="_GoBack"/>
      <w:bookmarkEnd w:id="0"/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(уставов - 853; МПА - 429</w:t>
      </w:r>
      <w:r w:rsidR="00CE670C">
        <w:rPr>
          <w:rFonts w:ascii="Times New Roman" w:eastAsia="Calibri" w:hAnsi="Times New Roman" w:cs="Times New Roman"/>
          <w:sz w:val="28"/>
          <w:szCs w:val="28"/>
        </w:rPr>
        <w:t>9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– </w:t>
      </w:r>
      <w:r w:rsidR="00CE670C">
        <w:rPr>
          <w:rFonts w:ascii="Times New Roman" w:eastAsia="Calibri" w:hAnsi="Times New Roman" w:cs="Times New Roman"/>
          <w:sz w:val="28"/>
          <w:szCs w:val="28"/>
        </w:rPr>
        <w:t>257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 (уставов – 43; МПА - </w:t>
      </w:r>
      <w:r w:rsidR="00CE670C">
        <w:rPr>
          <w:rFonts w:ascii="Times New Roman" w:eastAsia="Calibri" w:hAnsi="Times New Roman" w:cs="Times New Roman"/>
          <w:sz w:val="28"/>
          <w:szCs w:val="28"/>
        </w:rPr>
        <w:t>214</w:t>
      </w:r>
      <w:r w:rsidRPr="00F744FB">
        <w:rPr>
          <w:rFonts w:ascii="Times New Roman" w:eastAsia="Calibri" w:hAnsi="Times New Roman" w:cs="Times New Roman"/>
          <w:sz w:val="28"/>
          <w:szCs w:val="28"/>
        </w:rPr>
        <w:t>).</w:t>
      </w:r>
    </w:p>
    <w:sectPr w:rsidR="00F744FB" w:rsidRPr="00F744FB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23CD5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18A"/>
    <w:rsid w:val="0019348B"/>
    <w:rsid w:val="00193FE2"/>
    <w:rsid w:val="00195B4A"/>
    <w:rsid w:val="00196BE7"/>
    <w:rsid w:val="001A545A"/>
    <w:rsid w:val="001C71B7"/>
    <w:rsid w:val="001D1C95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53A5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97298"/>
    <w:rsid w:val="009B03E1"/>
    <w:rsid w:val="009B3A62"/>
    <w:rsid w:val="009B4A5C"/>
    <w:rsid w:val="009C4C1D"/>
    <w:rsid w:val="009D4395"/>
    <w:rsid w:val="009E09EE"/>
    <w:rsid w:val="009E661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0DAA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670C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2E7B"/>
    <w:rsid w:val="00DA6F9B"/>
    <w:rsid w:val="00DB1041"/>
    <w:rsid w:val="00DC00C3"/>
    <w:rsid w:val="00DC246F"/>
    <w:rsid w:val="00DE0435"/>
    <w:rsid w:val="00DE23F3"/>
    <w:rsid w:val="00DE2A5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3B19"/>
    <w:rsid w:val="00F50B43"/>
    <w:rsid w:val="00F5740C"/>
    <w:rsid w:val="00F744FB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B9BD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ECCED-CB27-49ED-A880-A8E520F6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OlinaIG</cp:lastModifiedBy>
  <cp:revision>7</cp:revision>
  <cp:lastPrinted>2020-04-06T03:28:00Z</cp:lastPrinted>
  <dcterms:created xsi:type="dcterms:W3CDTF">2023-03-01T13:18:00Z</dcterms:created>
  <dcterms:modified xsi:type="dcterms:W3CDTF">2023-03-02T06:02:00Z</dcterms:modified>
</cp:coreProperties>
</file>