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839BA">
        <w:rPr>
          <w:rFonts w:ascii="Times New Roman" w:hAnsi="Times New Roman" w:cs="Times New Roman"/>
          <w:b/>
          <w:sz w:val="28"/>
          <w:szCs w:val="28"/>
        </w:rPr>
        <w:t>сен</w:t>
      </w:r>
      <w:r w:rsidR="00950339">
        <w:rPr>
          <w:rFonts w:ascii="Times New Roman" w:hAnsi="Times New Roman" w:cs="Times New Roman"/>
          <w:b/>
          <w:sz w:val="28"/>
          <w:szCs w:val="28"/>
        </w:rPr>
        <w:t>тябр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6226D">
        <w:rPr>
          <w:rFonts w:ascii="Times New Roman" w:hAnsi="Times New Roman" w:cs="Times New Roman"/>
          <w:b/>
          <w:sz w:val="28"/>
          <w:szCs w:val="28"/>
        </w:rPr>
        <w:t>2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839BA">
        <w:rPr>
          <w:rFonts w:ascii="Times New Roman" w:eastAsia="Calibri" w:hAnsi="Times New Roman" w:cs="Times New Roman"/>
          <w:sz w:val="28"/>
          <w:szCs w:val="28"/>
        </w:rPr>
        <w:t>сентябр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2</w:t>
      </w:r>
      <w:r w:rsidR="00EC063B">
        <w:rPr>
          <w:rFonts w:ascii="Times New Roman" w:eastAsia="Calibri" w:hAnsi="Times New Roman" w:cs="Times New Roman"/>
          <w:sz w:val="28"/>
          <w:szCs w:val="28"/>
        </w:rPr>
        <w:t>28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EC063B">
        <w:rPr>
          <w:rFonts w:ascii="Times New Roman" w:eastAsia="Calibri" w:hAnsi="Times New Roman" w:cs="Times New Roman"/>
          <w:sz w:val="28"/>
          <w:szCs w:val="28"/>
        </w:rPr>
        <w:t>2</w:t>
      </w:r>
      <w:r w:rsidR="007C1C96">
        <w:rPr>
          <w:rFonts w:ascii="Times New Roman" w:eastAsia="Calibri" w:hAnsi="Times New Roman" w:cs="Times New Roman"/>
          <w:sz w:val="28"/>
          <w:szCs w:val="28"/>
        </w:rPr>
        <w:t>386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EC063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7C1C96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несоответствии их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DA6F9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C96">
        <w:rPr>
          <w:rFonts w:ascii="Times New Roman" w:eastAsia="Calibri" w:hAnsi="Times New Roman" w:cs="Times New Roman"/>
          <w:sz w:val="28"/>
          <w:szCs w:val="28"/>
        </w:rPr>
        <w:t>100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C1C9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>
        <w:rPr>
          <w:rFonts w:ascii="Times New Roman" w:eastAsia="Calibri" w:hAnsi="Times New Roman" w:cs="Times New Roman"/>
          <w:sz w:val="28"/>
          <w:szCs w:val="28"/>
        </w:rPr>
        <w:t>2</w:t>
      </w:r>
      <w:r w:rsidR="007C1C96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063F6B">
        <w:rPr>
          <w:rFonts w:ascii="Times New Roman" w:eastAsia="Calibri" w:hAnsi="Times New Roman" w:cs="Times New Roman"/>
          <w:sz w:val="28"/>
          <w:szCs w:val="28"/>
        </w:rPr>
        <w:t>1</w:t>
      </w:r>
      <w:r w:rsidR="007C1C96">
        <w:rPr>
          <w:rFonts w:ascii="Times New Roman" w:eastAsia="Calibri" w:hAnsi="Times New Roman" w:cs="Times New Roman"/>
          <w:sz w:val="28"/>
          <w:szCs w:val="28"/>
        </w:rPr>
        <w:t>5</w:t>
      </w:r>
      <w:r w:rsidR="00EC063B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проект); по </w:t>
      </w:r>
      <w:r w:rsidR="00063F6B">
        <w:rPr>
          <w:rFonts w:ascii="Times New Roman" w:eastAsia="Calibri" w:hAnsi="Times New Roman" w:cs="Times New Roman"/>
          <w:sz w:val="28"/>
          <w:szCs w:val="28"/>
        </w:rPr>
        <w:t>1</w:t>
      </w:r>
      <w:r w:rsidR="007C1C96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Управлением подготовлены заключения с замечаниями и/или предложениями (всего с начала года заключения с замечаниями и/или предложениями даны на </w:t>
      </w:r>
      <w:r w:rsidR="007C1C96">
        <w:rPr>
          <w:rFonts w:ascii="Times New Roman" w:eastAsia="Calibri" w:hAnsi="Times New Roman" w:cs="Times New Roman"/>
          <w:sz w:val="28"/>
          <w:szCs w:val="28"/>
        </w:rPr>
        <w:t>7</w:t>
      </w:r>
      <w:r w:rsidR="00EC063B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в </w:t>
      </w:r>
      <w:r w:rsidR="007C1C96">
        <w:rPr>
          <w:rFonts w:ascii="Times New Roman" w:eastAsia="Calibri" w:hAnsi="Times New Roman" w:cs="Times New Roman"/>
          <w:sz w:val="28"/>
          <w:szCs w:val="28"/>
        </w:rPr>
        <w:t>2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063B">
        <w:rPr>
          <w:rFonts w:ascii="Times New Roman" w:eastAsia="Calibri" w:hAnsi="Times New Roman" w:cs="Times New Roman"/>
          <w:sz w:val="28"/>
          <w:szCs w:val="28"/>
        </w:rPr>
        <w:t>акт</w:t>
      </w:r>
      <w:r w:rsidR="007C1C96">
        <w:rPr>
          <w:rFonts w:ascii="Times New Roman" w:eastAsia="Calibri" w:hAnsi="Times New Roman" w:cs="Times New Roman"/>
          <w:sz w:val="28"/>
          <w:szCs w:val="28"/>
        </w:rPr>
        <w:t>ах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7C1C96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7C1C96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7C1C96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C1C96">
        <w:rPr>
          <w:rFonts w:ascii="Times New Roman" w:eastAsia="Calibri" w:hAnsi="Times New Roman" w:cs="Times New Roman"/>
          <w:sz w:val="28"/>
          <w:szCs w:val="28"/>
        </w:rPr>
        <w:t>4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 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выявлено 1</w:t>
      </w:r>
      <w:r w:rsidR="007C1C96">
        <w:rPr>
          <w:rFonts w:ascii="Times New Roman" w:eastAsia="Calibri" w:hAnsi="Times New Roman" w:cs="Times New Roman"/>
          <w:sz w:val="28"/>
          <w:szCs w:val="28"/>
        </w:rPr>
        <w:t>4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C1C96">
        <w:rPr>
          <w:rFonts w:ascii="Times New Roman" w:eastAsia="Calibri" w:hAnsi="Times New Roman" w:cs="Times New Roman"/>
          <w:sz w:val="28"/>
          <w:szCs w:val="28"/>
        </w:rPr>
        <w:t>11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актах и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063B">
        <w:rPr>
          <w:rFonts w:ascii="Times New Roman" w:eastAsia="Calibri" w:hAnsi="Times New Roman" w:cs="Times New Roman"/>
          <w:sz w:val="28"/>
          <w:szCs w:val="28"/>
        </w:rPr>
        <w:t>4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EC063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63F6B">
        <w:rPr>
          <w:rFonts w:ascii="Times New Roman" w:eastAsia="Calibri" w:hAnsi="Times New Roman" w:cs="Times New Roman"/>
          <w:sz w:val="28"/>
          <w:szCs w:val="28"/>
        </w:rPr>
        <w:t>4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проектах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7C1C96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актов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(с начала года - </w:t>
      </w:r>
      <w:r w:rsidR="007C1C96">
        <w:rPr>
          <w:rFonts w:ascii="Times New Roman" w:eastAsia="Calibri" w:hAnsi="Times New Roman" w:cs="Times New Roman"/>
          <w:sz w:val="28"/>
          <w:szCs w:val="28"/>
        </w:rPr>
        <w:t>82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91435C">
        <w:rPr>
          <w:rFonts w:ascii="Times New Roman" w:eastAsia="Calibri" w:hAnsi="Times New Roman" w:cs="Times New Roman"/>
          <w:sz w:val="28"/>
          <w:szCs w:val="28"/>
        </w:rPr>
        <w:t>3</w:t>
      </w:r>
      <w:r w:rsidR="001D6D49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.0</w:t>
      </w:r>
      <w:r w:rsidR="001D6D49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91435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остаются не приведенными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825479">
        <w:rPr>
          <w:rFonts w:ascii="Times New Roman" w:eastAsia="Calibri" w:hAnsi="Times New Roman" w:cs="Times New Roman"/>
          <w:sz w:val="28"/>
          <w:szCs w:val="28"/>
        </w:rPr>
        <w:t>3</w:t>
      </w:r>
      <w:r w:rsidR="007C1C96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7C1C96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7D6F4F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C1C96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58B6">
        <w:rPr>
          <w:rFonts w:ascii="Times New Roman" w:eastAsia="Calibri" w:hAnsi="Times New Roman" w:cs="Times New Roman"/>
          <w:sz w:val="28"/>
          <w:szCs w:val="28"/>
        </w:rPr>
        <w:t>1</w:t>
      </w:r>
      <w:r w:rsidR="00401141">
        <w:rPr>
          <w:rFonts w:ascii="Times New Roman" w:eastAsia="Calibri" w:hAnsi="Times New Roman" w:cs="Times New Roman"/>
          <w:sz w:val="28"/>
          <w:szCs w:val="28"/>
        </w:rPr>
        <w:t>69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141">
        <w:rPr>
          <w:rFonts w:ascii="Times New Roman" w:eastAsia="Calibri" w:hAnsi="Times New Roman" w:cs="Times New Roman"/>
          <w:sz w:val="28"/>
          <w:szCs w:val="28"/>
        </w:rPr>
        <w:t>265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401141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</w:t>
      </w:r>
      <w:r w:rsidR="00401141">
        <w:rPr>
          <w:rFonts w:ascii="Times New Roman" w:eastAsia="Calibri" w:hAnsi="Times New Roman" w:cs="Times New Roman"/>
          <w:sz w:val="28"/>
          <w:szCs w:val="28"/>
        </w:rPr>
        <w:t>0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141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7202">
        <w:rPr>
          <w:rFonts w:ascii="Times New Roman" w:eastAsia="Calibri" w:hAnsi="Times New Roman" w:cs="Times New Roman"/>
          <w:sz w:val="28"/>
          <w:szCs w:val="28"/>
        </w:rPr>
        <w:t>2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D0CCA">
        <w:rPr>
          <w:rFonts w:ascii="Times New Roman" w:eastAsia="Calibri" w:hAnsi="Times New Roman" w:cs="Times New Roman"/>
          <w:sz w:val="28"/>
          <w:szCs w:val="28"/>
        </w:rPr>
        <w:t>5</w:t>
      </w:r>
      <w:r w:rsidR="00072C6C">
        <w:rPr>
          <w:rFonts w:ascii="Times New Roman" w:eastAsia="Calibri" w:hAnsi="Times New Roman" w:cs="Times New Roman"/>
          <w:sz w:val="28"/>
          <w:szCs w:val="28"/>
        </w:rPr>
        <w:t>4</w:t>
      </w:r>
      <w:r w:rsidR="00401141">
        <w:rPr>
          <w:rFonts w:ascii="Times New Roman" w:eastAsia="Calibri" w:hAnsi="Times New Roman" w:cs="Times New Roman"/>
          <w:sz w:val="28"/>
          <w:szCs w:val="28"/>
        </w:rPr>
        <w:t>55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6F1D04" w:rsidP="006F1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2022 года на государственной регистрации находилось 7 муниципальных правовых актов и 2 проекта муниципальных правовых актов.</w:t>
      </w:r>
    </w:p>
    <w:p w:rsidR="006F1D04" w:rsidRDefault="006F1D04" w:rsidP="006F1D0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с начала 2022 года на государ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ственную регистрацию поступило </w:t>
      </w:r>
      <w:r w:rsidR="00B73997">
        <w:rPr>
          <w:rFonts w:ascii="Times New Roman" w:eastAsia="Calibri" w:hAnsi="Times New Roman" w:cs="Times New Roman"/>
          <w:sz w:val="28"/>
          <w:szCs w:val="28"/>
        </w:rPr>
        <w:t>50</w:t>
      </w:r>
      <w:r w:rsidR="005C2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F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C03886">
        <w:rPr>
          <w:rFonts w:ascii="Times New Roman" w:eastAsia="Calibri" w:hAnsi="Times New Roman" w:cs="Times New Roman"/>
          <w:sz w:val="28"/>
          <w:szCs w:val="28"/>
        </w:rPr>
        <w:t>ов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E2A53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B73997">
        <w:rPr>
          <w:rFonts w:ascii="Times New Roman" w:eastAsia="Calibri" w:hAnsi="Times New Roman" w:cs="Times New Roman"/>
          <w:sz w:val="28"/>
          <w:szCs w:val="28"/>
        </w:rPr>
        <w:t>о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3997">
        <w:rPr>
          <w:rFonts w:ascii="Times New Roman" w:eastAsia="Calibri" w:hAnsi="Times New Roman" w:cs="Times New Roman"/>
          <w:sz w:val="28"/>
          <w:szCs w:val="28"/>
        </w:rPr>
        <w:t>53</w:t>
      </w:r>
      <w:r w:rsidR="005C2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2665">
        <w:rPr>
          <w:rFonts w:ascii="Times New Roman" w:eastAsia="Calibri" w:hAnsi="Times New Roman" w:cs="Times New Roman"/>
          <w:sz w:val="28"/>
          <w:szCs w:val="28"/>
        </w:rPr>
        <w:t>муниц</w:t>
      </w:r>
      <w:r w:rsidR="00B73997">
        <w:rPr>
          <w:rFonts w:ascii="Times New Roman" w:eastAsia="Calibri" w:hAnsi="Times New Roman" w:cs="Times New Roman"/>
          <w:sz w:val="28"/>
          <w:szCs w:val="28"/>
        </w:rPr>
        <w:t>ипальных</w:t>
      </w:r>
      <w:r w:rsidR="00C03886">
        <w:rPr>
          <w:rFonts w:ascii="Times New Roman" w:eastAsia="Calibri" w:hAnsi="Times New Roman" w:cs="Times New Roman"/>
          <w:sz w:val="28"/>
          <w:szCs w:val="28"/>
        </w:rPr>
        <w:t xml:space="preserve"> пра</w:t>
      </w:r>
      <w:r w:rsidR="00B73997">
        <w:rPr>
          <w:rFonts w:ascii="Times New Roman" w:eastAsia="Calibri" w:hAnsi="Times New Roman" w:cs="Times New Roman"/>
          <w:sz w:val="28"/>
          <w:szCs w:val="28"/>
        </w:rPr>
        <w:t>вовых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2665">
        <w:rPr>
          <w:rFonts w:ascii="Times New Roman" w:eastAsia="Calibri" w:hAnsi="Times New Roman" w:cs="Times New Roman"/>
          <w:sz w:val="28"/>
          <w:szCs w:val="28"/>
        </w:rPr>
        <w:lastRenderedPageBreak/>
        <w:t>акт</w:t>
      </w:r>
      <w:r w:rsidR="00B73997">
        <w:rPr>
          <w:rFonts w:ascii="Times New Roman" w:eastAsia="Calibri" w:hAnsi="Times New Roman" w:cs="Times New Roman"/>
          <w:sz w:val="28"/>
          <w:szCs w:val="28"/>
        </w:rPr>
        <w:t>а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; отказано в </w:t>
      </w:r>
      <w:r w:rsidR="00A54A1D">
        <w:rPr>
          <w:rFonts w:ascii="Times New Roman" w:eastAsia="Calibri" w:hAnsi="Times New Roman" w:cs="Times New Roman"/>
          <w:sz w:val="28"/>
          <w:szCs w:val="28"/>
        </w:rPr>
        <w:t>государственной регистрации по 3</w:t>
      </w:r>
      <w:r w:rsidR="00DE2A53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актам</w:t>
      </w:r>
      <w:r w:rsidRPr="00372665">
        <w:rPr>
          <w:rFonts w:ascii="Times New Roman" w:eastAsia="Calibri" w:hAnsi="Times New Roman" w:cs="Times New Roman"/>
          <w:sz w:val="28"/>
          <w:szCs w:val="28"/>
        </w:rPr>
        <w:t>; возвращен без рассмотрения 1 муницип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>альный правовой акт;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поступило </w:t>
      </w:r>
      <w:r w:rsidR="00B73997">
        <w:rPr>
          <w:rFonts w:ascii="Times New Roman" w:eastAsia="Calibri" w:hAnsi="Times New Roman" w:cs="Times New Roman"/>
          <w:sz w:val="28"/>
          <w:szCs w:val="28"/>
        </w:rPr>
        <w:t>18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ых правовых актов; рассмотрено </w:t>
      </w:r>
      <w:r w:rsidR="00B73997">
        <w:rPr>
          <w:rFonts w:ascii="Times New Roman" w:eastAsia="Calibri" w:hAnsi="Times New Roman" w:cs="Times New Roman"/>
          <w:sz w:val="28"/>
          <w:szCs w:val="28"/>
        </w:rPr>
        <w:t>18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актов.</w:t>
      </w:r>
    </w:p>
    <w:p w:rsidR="006F1D04" w:rsidRPr="00066A9B" w:rsidRDefault="006F1D04" w:rsidP="00066A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B73997">
        <w:rPr>
          <w:rFonts w:ascii="Times New Roman" w:eastAsia="Calibri" w:hAnsi="Times New Roman" w:cs="Times New Roman"/>
          <w:sz w:val="28"/>
          <w:szCs w:val="28"/>
        </w:rPr>
        <w:t xml:space="preserve">30 сентября </w:t>
      </w:r>
      <w:r w:rsidRPr="00695322">
        <w:rPr>
          <w:rFonts w:ascii="Times New Roman" w:eastAsia="Calibri" w:hAnsi="Times New Roman" w:cs="Times New Roman"/>
          <w:sz w:val="28"/>
          <w:szCs w:val="28"/>
        </w:rPr>
        <w:t>2022 года всег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о содержится </w:t>
      </w:r>
      <w:r w:rsidR="0026384C">
        <w:rPr>
          <w:rFonts w:ascii="Times New Roman" w:eastAsia="Calibri" w:hAnsi="Times New Roman" w:cs="Times New Roman"/>
          <w:sz w:val="28"/>
          <w:szCs w:val="28"/>
        </w:rPr>
        <w:t>513</w:t>
      </w:r>
      <w:r w:rsidR="00B73997">
        <w:rPr>
          <w:rFonts w:ascii="Times New Roman" w:eastAsia="Calibri" w:hAnsi="Times New Roman" w:cs="Times New Roman"/>
          <w:sz w:val="28"/>
          <w:szCs w:val="28"/>
        </w:rPr>
        <w:t>5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B73997">
        <w:rPr>
          <w:rFonts w:ascii="Times New Roman" w:eastAsia="Calibri" w:hAnsi="Times New Roman" w:cs="Times New Roman"/>
          <w:sz w:val="28"/>
          <w:szCs w:val="28"/>
        </w:rPr>
        <w:t>ых правовых актов</w:t>
      </w:r>
      <w:r w:rsidR="00804B9E">
        <w:rPr>
          <w:rFonts w:ascii="Times New Roman" w:eastAsia="Calibri" w:hAnsi="Times New Roman" w:cs="Times New Roman"/>
          <w:sz w:val="28"/>
          <w:szCs w:val="28"/>
        </w:rPr>
        <w:t xml:space="preserve"> (уставов - 850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- 42</w:t>
      </w:r>
      <w:r w:rsidR="00B73997">
        <w:rPr>
          <w:rFonts w:ascii="Times New Roman" w:eastAsia="Calibri" w:hAnsi="Times New Roman" w:cs="Times New Roman"/>
          <w:sz w:val="28"/>
          <w:szCs w:val="28"/>
        </w:rPr>
        <w:t>85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3997">
        <w:rPr>
          <w:rFonts w:ascii="Times New Roman" w:eastAsia="Calibri" w:hAnsi="Times New Roman" w:cs="Times New Roman"/>
          <w:sz w:val="28"/>
          <w:szCs w:val="28"/>
        </w:rPr>
        <w:t xml:space="preserve">598 </w:t>
      </w:r>
      <w:r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B73997">
        <w:rPr>
          <w:rFonts w:ascii="Times New Roman" w:eastAsia="Calibri" w:hAnsi="Times New Roman" w:cs="Times New Roman"/>
          <w:sz w:val="28"/>
          <w:szCs w:val="28"/>
        </w:rPr>
        <w:t>х актов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-</w:t>
      </w:r>
      <w:r w:rsidR="0026384C">
        <w:rPr>
          <w:rFonts w:ascii="Times New Roman" w:eastAsia="Calibri" w:hAnsi="Times New Roman" w:cs="Times New Roman"/>
          <w:sz w:val="28"/>
          <w:szCs w:val="28"/>
        </w:rPr>
        <w:t xml:space="preserve"> 62; МПА - 5</w:t>
      </w:r>
      <w:r w:rsidR="00B73997">
        <w:rPr>
          <w:rFonts w:ascii="Times New Roman" w:eastAsia="Calibri" w:hAnsi="Times New Roman" w:cs="Times New Roman"/>
          <w:sz w:val="28"/>
          <w:szCs w:val="28"/>
        </w:rPr>
        <w:t>36</w:t>
      </w:r>
      <w:r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D49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6384C"/>
    <w:rsid w:val="002733D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7E81"/>
    <w:rsid w:val="003F51F1"/>
    <w:rsid w:val="00401141"/>
    <w:rsid w:val="0040215F"/>
    <w:rsid w:val="00405E0F"/>
    <w:rsid w:val="00410D68"/>
    <w:rsid w:val="00410D7B"/>
    <w:rsid w:val="00413F26"/>
    <w:rsid w:val="00414E3B"/>
    <w:rsid w:val="00424964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C1C96"/>
    <w:rsid w:val="007D6F4F"/>
    <w:rsid w:val="007E3AB8"/>
    <w:rsid w:val="007E6EAD"/>
    <w:rsid w:val="007E74FE"/>
    <w:rsid w:val="007F16E2"/>
    <w:rsid w:val="00804B9E"/>
    <w:rsid w:val="0081198A"/>
    <w:rsid w:val="00825479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5033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3997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3886"/>
    <w:rsid w:val="00C2225B"/>
    <w:rsid w:val="00C41392"/>
    <w:rsid w:val="00C50912"/>
    <w:rsid w:val="00C82492"/>
    <w:rsid w:val="00C839BA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CF715F"/>
    <w:rsid w:val="00D04673"/>
    <w:rsid w:val="00D13A20"/>
    <w:rsid w:val="00D2003F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2E7B"/>
    <w:rsid w:val="00DA6F9B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5255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C1EF-F07D-406E-9224-C42117FF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8</cp:revision>
  <cp:lastPrinted>2020-04-06T03:28:00Z</cp:lastPrinted>
  <dcterms:created xsi:type="dcterms:W3CDTF">2022-11-03T05:40:00Z</dcterms:created>
  <dcterms:modified xsi:type="dcterms:W3CDTF">2022-12-13T06:01:00Z</dcterms:modified>
</cp:coreProperties>
</file>